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E55" w:rsidRPr="00244193" w:rsidRDefault="00714E55" w:rsidP="00714E55">
      <w:pPr>
        <w:rPr>
          <w:rFonts w:asciiTheme="minorEastAsia" w:hAnsiTheme="minorEastAsia"/>
          <w:sz w:val="30"/>
          <w:szCs w:val="30"/>
        </w:rPr>
      </w:pPr>
      <w:r w:rsidRPr="00244193">
        <w:rPr>
          <w:rFonts w:asciiTheme="minorEastAsia" w:hAnsiTheme="minorEastAsia" w:hint="eastAsia"/>
          <w:sz w:val="30"/>
          <w:szCs w:val="30"/>
        </w:rPr>
        <w:t>附件</w:t>
      </w:r>
      <w:r>
        <w:rPr>
          <w:rFonts w:asciiTheme="minorEastAsia" w:hAnsiTheme="minorEastAsia" w:hint="eastAsia"/>
          <w:sz w:val="30"/>
          <w:szCs w:val="30"/>
        </w:rPr>
        <w:t>1</w:t>
      </w:r>
    </w:p>
    <w:p w:rsidR="00714E55" w:rsidRPr="00244193" w:rsidRDefault="00714E55" w:rsidP="00714E55">
      <w:bookmarkStart w:id="0" w:name="_GoBack"/>
      <w:r w:rsidRPr="00244193">
        <w:rPr>
          <w:rFonts w:hint="eastAsia"/>
          <w:b/>
          <w:sz w:val="36"/>
          <w:szCs w:val="36"/>
        </w:rPr>
        <w:t>第四届中国</w:t>
      </w:r>
      <w:r w:rsidRPr="00244193">
        <w:rPr>
          <w:rFonts w:hint="eastAsia"/>
          <w:b/>
          <w:sz w:val="36"/>
          <w:szCs w:val="36"/>
        </w:rPr>
        <w:t>-</w:t>
      </w:r>
      <w:r w:rsidRPr="00244193">
        <w:rPr>
          <w:rFonts w:hint="eastAsia"/>
          <w:b/>
          <w:sz w:val="36"/>
          <w:szCs w:val="36"/>
        </w:rPr>
        <w:t>中东欧国家创新合作大会日程安排（草案）</w:t>
      </w:r>
      <w:bookmarkEnd w:id="0"/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1756"/>
        <w:gridCol w:w="3063"/>
        <w:gridCol w:w="2977"/>
      </w:tblGrid>
      <w:tr w:rsidR="00714E55" w:rsidRPr="00244193" w:rsidTr="006F004B">
        <w:trPr>
          <w:trHeight w:val="562"/>
        </w:trPr>
        <w:tc>
          <w:tcPr>
            <w:tcW w:w="152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b/>
                <w:sz w:val="28"/>
                <w:szCs w:val="28"/>
              </w:rPr>
              <w:t>会议内容</w:t>
            </w:r>
          </w:p>
        </w:tc>
      </w:tr>
      <w:tr w:rsidR="00714E55" w:rsidRPr="00244193" w:rsidTr="006F004B">
        <w:trPr>
          <w:trHeight w:val="562"/>
        </w:trPr>
        <w:tc>
          <w:tcPr>
            <w:tcW w:w="1526" w:type="dxa"/>
            <w:vMerge w:val="restart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10月8日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09:00-09:25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/>
                <w:sz w:val="28"/>
                <w:szCs w:val="28"/>
              </w:rPr>
              <w:t>注册</w:t>
            </w:r>
          </w:p>
        </w:tc>
      </w:tr>
      <w:tr w:rsidR="00714E55" w:rsidRPr="00244193" w:rsidTr="006F004B">
        <w:trPr>
          <w:trHeight w:val="562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09:25-09:30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中塞工业园介绍</w:t>
            </w:r>
          </w:p>
        </w:tc>
      </w:tr>
      <w:tr w:rsidR="00714E55" w:rsidRPr="00244193" w:rsidTr="006F004B">
        <w:trPr>
          <w:trHeight w:val="570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09:30-10:30</w:t>
            </w:r>
          </w:p>
        </w:tc>
        <w:tc>
          <w:tcPr>
            <w:tcW w:w="6040" w:type="dxa"/>
            <w:gridSpan w:val="2"/>
            <w:tcBorders>
              <w:top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第四届中国-中东欧国家创新合作大会开幕式</w:t>
            </w:r>
          </w:p>
        </w:tc>
      </w:tr>
      <w:tr w:rsidR="00714E55" w:rsidRPr="00244193" w:rsidTr="006F004B">
        <w:trPr>
          <w:trHeight w:val="550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10:30-11:30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专题讨论：智慧城市建设与智能交通发展</w:t>
            </w:r>
          </w:p>
        </w:tc>
      </w:tr>
      <w:tr w:rsidR="00714E55" w:rsidRPr="00244193" w:rsidTr="006F004B">
        <w:trPr>
          <w:trHeight w:val="558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11:30-11:45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244193">
              <w:rPr>
                <w:rFonts w:ascii="仿宋" w:eastAsia="仿宋" w:hAnsi="仿宋" w:hint="eastAsia"/>
                <w:sz w:val="28"/>
                <w:szCs w:val="28"/>
              </w:rPr>
              <w:t>茶歇</w:t>
            </w:r>
            <w:proofErr w:type="gramEnd"/>
          </w:p>
        </w:tc>
      </w:tr>
      <w:tr w:rsidR="00714E55" w:rsidRPr="00244193" w:rsidTr="006F004B">
        <w:trPr>
          <w:trHeight w:val="678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11:45-13:15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专题讨论：贝尔格莱德工业园区介绍及高科技园区和孵化器的成功案例</w:t>
            </w:r>
          </w:p>
        </w:tc>
      </w:tr>
      <w:tr w:rsidR="00714E55" w:rsidRPr="00244193" w:rsidTr="006F004B">
        <w:trPr>
          <w:trHeight w:val="495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13:15-14:30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午餐</w:t>
            </w:r>
          </w:p>
        </w:tc>
      </w:tr>
      <w:tr w:rsidR="00714E55" w:rsidRPr="00244193" w:rsidTr="006F004B">
        <w:trPr>
          <w:trHeight w:val="529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14:30-15:30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专题讨论：共同构想创新未来—分享价值和资源</w:t>
            </w:r>
          </w:p>
        </w:tc>
      </w:tr>
      <w:tr w:rsidR="00714E55" w:rsidRPr="00244193" w:rsidTr="006F004B">
        <w:trPr>
          <w:trHeight w:val="586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15:30-17:30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一对一洽谈会</w:t>
            </w:r>
          </w:p>
        </w:tc>
      </w:tr>
      <w:tr w:rsidR="00714E55" w:rsidRPr="00244193" w:rsidTr="006F004B">
        <w:trPr>
          <w:trHeight w:val="547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17:30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晚餐</w:t>
            </w:r>
          </w:p>
        </w:tc>
      </w:tr>
      <w:tr w:rsidR="00714E55" w:rsidRPr="00244193" w:rsidTr="006F004B">
        <w:trPr>
          <w:trHeight w:val="555"/>
        </w:trPr>
        <w:tc>
          <w:tcPr>
            <w:tcW w:w="1526" w:type="dxa"/>
            <w:vMerge w:val="restart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10月9日</w:t>
            </w: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09:00-09:30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/>
                <w:sz w:val="28"/>
                <w:szCs w:val="28"/>
              </w:rPr>
              <w:t>注册</w:t>
            </w:r>
          </w:p>
        </w:tc>
      </w:tr>
      <w:tr w:rsidR="00714E55" w:rsidRPr="00244193" w:rsidTr="006F004B">
        <w:trPr>
          <w:trHeight w:val="774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09:30-10:30</w:t>
            </w:r>
          </w:p>
        </w:tc>
        <w:tc>
          <w:tcPr>
            <w:tcW w:w="3063" w:type="dxa"/>
            <w:tcBorders>
              <w:right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主题沙龙：</w:t>
            </w:r>
          </w:p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中方代表做推介发言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主题沙龙:</w:t>
            </w:r>
          </w:p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风险投资</w:t>
            </w:r>
          </w:p>
        </w:tc>
      </w:tr>
      <w:tr w:rsidR="00714E55" w:rsidRPr="00244193" w:rsidTr="006F004B">
        <w:trPr>
          <w:trHeight w:val="428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10:30-10:45</w:t>
            </w:r>
          </w:p>
        </w:tc>
        <w:tc>
          <w:tcPr>
            <w:tcW w:w="6040" w:type="dxa"/>
            <w:gridSpan w:val="2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244193">
              <w:rPr>
                <w:rFonts w:ascii="仿宋" w:eastAsia="仿宋" w:hAnsi="仿宋" w:hint="eastAsia"/>
                <w:sz w:val="28"/>
                <w:szCs w:val="28"/>
              </w:rPr>
              <w:t>茶歇</w:t>
            </w:r>
            <w:proofErr w:type="gramEnd"/>
          </w:p>
        </w:tc>
      </w:tr>
      <w:tr w:rsidR="00714E55" w:rsidRPr="00244193" w:rsidTr="006F004B">
        <w:trPr>
          <w:trHeight w:val="1243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/>
                <w:sz w:val="28"/>
                <w:szCs w:val="28"/>
              </w:rPr>
              <w:t>10</w:t>
            </w:r>
            <w:r w:rsidRPr="00244193">
              <w:rPr>
                <w:rFonts w:ascii="仿宋" w:eastAsia="仿宋" w:hAnsi="仿宋" w:hint="eastAsia"/>
                <w:sz w:val="28"/>
                <w:szCs w:val="28"/>
              </w:rPr>
              <w:t>:</w:t>
            </w:r>
            <w:r w:rsidRPr="00244193">
              <w:rPr>
                <w:rFonts w:ascii="仿宋" w:eastAsia="仿宋" w:hAnsi="仿宋"/>
                <w:sz w:val="28"/>
                <w:szCs w:val="28"/>
              </w:rPr>
              <w:t>45-12</w:t>
            </w:r>
            <w:r w:rsidRPr="00244193">
              <w:rPr>
                <w:rFonts w:ascii="仿宋" w:eastAsia="仿宋" w:hAnsi="仿宋" w:hint="eastAsia"/>
                <w:sz w:val="28"/>
                <w:szCs w:val="28"/>
              </w:rPr>
              <w:t>:</w:t>
            </w:r>
            <w:r w:rsidRPr="00244193">
              <w:rPr>
                <w:rFonts w:ascii="仿宋" w:eastAsia="仿宋" w:hAnsi="仿宋"/>
                <w:sz w:val="28"/>
                <w:szCs w:val="28"/>
              </w:rPr>
              <w:t>00</w:t>
            </w:r>
          </w:p>
        </w:tc>
        <w:tc>
          <w:tcPr>
            <w:tcW w:w="3063" w:type="dxa"/>
            <w:tcBorders>
              <w:right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主题沙龙：</w:t>
            </w:r>
          </w:p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IT，包含大数据、人工智能、机器人等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主题沙龙：</w:t>
            </w:r>
          </w:p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先进制造</w:t>
            </w:r>
          </w:p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农业技术</w:t>
            </w:r>
          </w:p>
        </w:tc>
      </w:tr>
      <w:tr w:rsidR="00714E55" w:rsidRPr="00244193" w:rsidTr="006F004B">
        <w:trPr>
          <w:trHeight w:val="441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/>
                <w:sz w:val="28"/>
                <w:szCs w:val="28"/>
              </w:rPr>
              <w:t>12</w:t>
            </w:r>
            <w:r w:rsidRPr="00244193">
              <w:rPr>
                <w:rFonts w:ascii="仿宋" w:eastAsia="仿宋" w:hAnsi="仿宋" w:hint="eastAsia"/>
                <w:sz w:val="28"/>
                <w:szCs w:val="28"/>
              </w:rPr>
              <w:t>:</w:t>
            </w:r>
            <w:r w:rsidRPr="00244193">
              <w:rPr>
                <w:rFonts w:ascii="仿宋" w:eastAsia="仿宋" w:hAnsi="仿宋"/>
                <w:sz w:val="28"/>
                <w:szCs w:val="28"/>
              </w:rPr>
              <w:t>00-12</w:t>
            </w:r>
            <w:r w:rsidRPr="00244193">
              <w:rPr>
                <w:rFonts w:ascii="仿宋" w:eastAsia="仿宋" w:hAnsi="仿宋" w:hint="eastAsia"/>
                <w:sz w:val="28"/>
                <w:szCs w:val="28"/>
              </w:rPr>
              <w:t>:</w:t>
            </w:r>
            <w:r w:rsidRPr="00244193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040" w:type="dxa"/>
            <w:gridSpan w:val="2"/>
            <w:tcBorders>
              <w:bottom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活动结束，双方代表致辞</w:t>
            </w:r>
          </w:p>
        </w:tc>
      </w:tr>
      <w:tr w:rsidR="00714E55" w:rsidRPr="00244193" w:rsidTr="006F004B">
        <w:trPr>
          <w:trHeight w:val="556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/>
                <w:sz w:val="28"/>
                <w:szCs w:val="28"/>
              </w:rPr>
              <w:t>12:30-13:30</w:t>
            </w:r>
          </w:p>
        </w:tc>
        <w:tc>
          <w:tcPr>
            <w:tcW w:w="60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午餐</w:t>
            </w:r>
          </w:p>
        </w:tc>
      </w:tr>
      <w:tr w:rsidR="00714E55" w:rsidRPr="00244193" w:rsidTr="006F004B">
        <w:trPr>
          <w:trHeight w:val="219"/>
        </w:trPr>
        <w:tc>
          <w:tcPr>
            <w:tcW w:w="1526" w:type="dxa"/>
            <w:vMerge/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/>
                <w:sz w:val="28"/>
                <w:szCs w:val="28"/>
              </w:rPr>
              <w:t>13:30</w:t>
            </w:r>
          </w:p>
        </w:tc>
        <w:tc>
          <w:tcPr>
            <w:tcW w:w="6040" w:type="dxa"/>
            <w:gridSpan w:val="2"/>
            <w:tcBorders>
              <w:top w:val="single" w:sz="4" w:space="0" w:color="auto"/>
            </w:tcBorders>
            <w:vAlign w:val="center"/>
          </w:tcPr>
          <w:p w:rsidR="00714E55" w:rsidRPr="00244193" w:rsidRDefault="00714E55" w:rsidP="006F004B">
            <w:pPr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244193">
              <w:rPr>
                <w:rFonts w:ascii="仿宋" w:eastAsia="仿宋" w:hAnsi="仿宋" w:hint="eastAsia"/>
                <w:sz w:val="28"/>
                <w:szCs w:val="28"/>
              </w:rPr>
              <w:t>参观</w:t>
            </w:r>
          </w:p>
        </w:tc>
      </w:tr>
    </w:tbl>
    <w:p w:rsidR="00714E55" w:rsidRPr="00244193" w:rsidRDefault="00714E55" w:rsidP="00714E55">
      <w:pPr>
        <w:rPr>
          <w:rFonts w:asciiTheme="minorEastAsia" w:hAnsiTheme="minorEastAsia"/>
          <w:sz w:val="30"/>
          <w:szCs w:val="30"/>
        </w:rPr>
      </w:pPr>
    </w:p>
    <w:p w:rsidR="00050FA1" w:rsidRDefault="00050FA1"/>
    <w:sectPr w:rsidR="00050F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55"/>
    <w:rsid w:val="00050FA1"/>
    <w:rsid w:val="002065B6"/>
    <w:rsid w:val="0028396B"/>
    <w:rsid w:val="0071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5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14E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5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14E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Anonymous</cp:lastModifiedBy>
  <cp:revision>2</cp:revision>
  <dcterms:created xsi:type="dcterms:W3CDTF">2019-07-16T02:11:00Z</dcterms:created>
  <dcterms:modified xsi:type="dcterms:W3CDTF">2019-07-16T02:11:00Z</dcterms:modified>
</cp:coreProperties>
</file>