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59" w:rsidRDefault="002E5259" w:rsidP="002E5259">
      <w:pPr>
        <w:spacing w:line="500" w:lineRule="exact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附件:</w:t>
      </w: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E5259" w:rsidRDefault="002E5259" w:rsidP="002E5259">
      <w:pPr>
        <w:spacing w:line="58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引进国外技术、管理人才项目申报办法</w:t>
      </w: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E5259" w:rsidRDefault="002E5259" w:rsidP="002E5259">
      <w:pPr>
        <w:spacing w:line="580" w:lineRule="exact"/>
        <w:ind w:firstLineChars="200" w:firstLine="640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一、常规项目（洽谈项目）、引智成果示范推广项目、重点项目、东欧和独联体引智专项项目、软件与集成电路引智专项项目</w:t>
      </w:r>
    </w:p>
    <w:p w:rsidR="002E5259" w:rsidRDefault="002E5259" w:rsidP="002E5259">
      <w:pPr>
        <w:spacing w:line="58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（一）项目申报</w:t>
      </w:r>
    </w:p>
    <w:p w:rsidR="002E5259" w:rsidRDefault="002E5259" w:rsidP="002E5259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1、常规项目、重点项目、东欧和独联体项目、软件与集成电路项目：</w:t>
      </w:r>
      <w:r>
        <w:rPr>
          <w:rFonts w:ascii="仿宋_GB2312" w:eastAsia="仿宋_GB2312" w:hint="eastAsia"/>
          <w:sz w:val="32"/>
          <w:szCs w:val="32"/>
        </w:rPr>
        <w:t>登录“国家外国专家局引智工作与成果共享体系管理平台（引进国外技术管理人才项目管理系统）”，点击主菜单“项目管理”下的“专家项目管理”，在其下拉菜单中点击“专家项目计划申报”创建新项目。项目类别默认为常规项目，可选择为重点项目、东欧和独联体项目、软件与集成电路项目。</w:t>
      </w:r>
    </w:p>
    <w:p w:rsidR="002E5259" w:rsidRDefault="002E5259" w:rsidP="002E5259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2、洽谈项目：</w:t>
      </w:r>
      <w:r>
        <w:rPr>
          <w:rFonts w:ascii="仿宋_GB2312" w:eastAsia="仿宋_GB2312" w:hint="eastAsia"/>
          <w:sz w:val="32"/>
          <w:szCs w:val="32"/>
        </w:rPr>
        <w:t>登录“国家外国专家局引智工作与成果共享体系管理平台（引进国外技术管理人才项目管理系统）”，点击主菜单“项目管理”下的“EO项目管理”，在其下拉菜单中点击“EO项目计划申报”创建新项目，可优先获得国家外国专家局下达的项目编号，再在“专家项目计划申报”栏目中以此编号创建新项目，可直接生成申报项目，无需填写专家信息。</w:t>
      </w:r>
    </w:p>
    <w:p w:rsidR="002E5259" w:rsidRDefault="002E5259" w:rsidP="002E5259">
      <w:pPr>
        <w:spacing w:line="5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3、引智成果示范推广项目：</w:t>
      </w:r>
      <w:r>
        <w:rPr>
          <w:rFonts w:ascii="仿宋_GB2312" w:eastAsia="仿宋_GB2312" w:hint="eastAsia"/>
          <w:sz w:val="32"/>
          <w:szCs w:val="32"/>
        </w:rPr>
        <w:t>项目单位用户登录后，点击主菜单“示范项目管理”下的“示范项目计划申报”，创建新项目。</w:t>
      </w: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4、项目初审通过后，项目单位须通过</w:t>
      </w:r>
      <w:r>
        <w:rPr>
          <w:rFonts w:ascii="仿宋_GB2312" w:eastAsia="仿宋_GB2312" w:hint="eastAsia"/>
          <w:sz w:val="32"/>
          <w:szCs w:val="32"/>
          <w:u w:val="single"/>
        </w:rPr>
        <w:t>“引进国外技术、管理人才项目管理系统”打印纸</w:t>
      </w:r>
      <w:proofErr w:type="gramStart"/>
      <w:r>
        <w:rPr>
          <w:rFonts w:ascii="仿宋_GB2312" w:eastAsia="仿宋_GB2312" w:hint="eastAsia"/>
          <w:sz w:val="32"/>
          <w:szCs w:val="32"/>
          <w:u w:val="single"/>
        </w:rPr>
        <w:t>质文件</w:t>
      </w:r>
      <w:proofErr w:type="gramEnd"/>
      <w:r>
        <w:rPr>
          <w:rFonts w:ascii="仿宋_GB2312" w:eastAsia="仿宋_GB2312" w:hint="eastAsia"/>
          <w:sz w:val="32"/>
          <w:szCs w:val="32"/>
          <w:u w:val="single"/>
        </w:rPr>
        <w:t>一式两份报至我局。</w:t>
      </w:r>
    </w:p>
    <w:p w:rsidR="002E5259" w:rsidRDefault="002E5259" w:rsidP="002E5259">
      <w:pPr>
        <w:spacing w:line="58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 w:rsidR="00117A35">
        <w:rPr>
          <w:rFonts w:ascii="楷体_GB2312" w:eastAsia="楷体_GB2312" w:hint="eastAsia"/>
          <w:sz w:val="32"/>
          <w:szCs w:val="32"/>
        </w:rPr>
        <w:t>二</w:t>
      </w:r>
      <w:r>
        <w:rPr>
          <w:rFonts w:ascii="楷体_GB2312" w:eastAsia="楷体_GB2312" w:hint="eastAsia"/>
          <w:sz w:val="32"/>
          <w:szCs w:val="32"/>
        </w:rPr>
        <w:t>）项目申报表填写要求</w:t>
      </w: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申请表各项内容，要实事求是，逐条认真填写。表达要明确、严谨，字迹要清晰易辨。</w:t>
      </w: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项目名称—应确切反映项目工作内容，最多不超过50个汉字（包括标点符号）。</w:t>
      </w: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用人单位—按单位公章填写全称，不要填写简称。</w:t>
      </w: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行业—是指引</w:t>
      </w:r>
      <w:proofErr w:type="gramStart"/>
      <w:r>
        <w:rPr>
          <w:rFonts w:ascii="仿宋_GB2312" w:eastAsia="仿宋_GB2312" w:hint="eastAsia"/>
          <w:sz w:val="32"/>
          <w:szCs w:val="32"/>
        </w:rPr>
        <w:t>进国外</w:t>
      </w:r>
      <w:proofErr w:type="gramEnd"/>
      <w:r>
        <w:rPr>
          <w:rFonts w:ascii="仿宋_GB2312" w:eastAsia="仿宋_GB2312" w:hint="eastAsia"/>
          <w:sz w:val="32"/>
          <w:szCs w:val="32"/>
        </w:rPr>
        <w:t>技术、管理人才项目所属行业，具体按软件提示填写。</w:t>
      </w: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项目总投入—是指项目工程概念的总投入。</w:t>
      </w: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项目起止年月—是指项目工程从开工到完成的总时间。</w:t>
      </w: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项目概况—简要介绍项目的总体情况，包括目的、意义、主要工作内容、进度安排、国内外现状分析（要进行定性、定量的比较）、存在的差异等。</w:t>
      </w: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项目中需要引智工作解决的问题，本年度计划达到的目标—在分析存在差距的基础上，哪些问题是通过引智工作可以解决的，本年度能够达到什么效果。</w:t>
      </w: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国内专家对本项目的评审意见—由项目申请单位组织专家填写，并在“专家名单”栏目中填写3个以上国内相关领域高级专家的信息。</w:t>
      </w: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申请引进国外人才专项经费和配套资金情况—按4.5万元/人次的标准填写“国家外专局”栏目的经费，且项目单位应填写一定的配套金额。</w:t>
      </w: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二、高端外国专家项目</w:t>
      </w:r>
    </w:p>
    <w:p w:rsidR="002E5259" w:rsidRDefault="002E5259" w:rsidP="002E5259">
      <w:pPr>
        <w:spacing w:line="58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（一）填写EXCEL格式的项目申报书、汇总表，制作评审演示PPT。</w:t>
      </w: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填写高端外国专家项目申报书时，</w:t>
      </w:r>
      <w:r>
        <w:rPr>
          <w:rFonts w:ascii="仿宋_GB2312" w:eastAsia="仿宋_GB2312" w:hint="eastAsia"/>
          <w:b/>
          <w:sz w:val="32"/>
          <w:szCs w:val="32"/>
        </w:rPr>
        <w:t>请勿对申报书的行数等任何格式</w:t>
      </w:r>
      <w:proofErr w:type="gramStart"/>
      <w:r>
        <w:rPr>
          <w:rFonts w:ascii="仿宋_GB2312" w:eastAsia="仿宋_GB2312" w:hint="eastAsia"/>
          <w:b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b/>
          <w:sz w:val="32"/>
          <w:szCs w:val="32"/>
        </w:rPr>
        <w:t>修改，</w:t>
      </w:r>
      <w:r>
        <w:rPr>
          <w:rFonts w:ascii="仿宋_GB2312" w:eastAsia="仿宋_GB2312" w:hint="eastAsia"/>
          <w:sz w:val="32"/>
          <w:szCs w:val="32"/>
        </w:rPr>
        <w:t>否则，高端外国专家项目评审系统将无法接收申报书，项目不能进入评审程序。</w:t>
      </w:r>
    </w:p>
    <w:p w:rsidR="002E5259" w:rsidRDefault="002E5259" w:rsidP="002E5259">
      <w:pPr>
        <w:spacing w:line="58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（二）其他附件材料</w:t>
      </w: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1、学历学位证书复印件、护照复印件；</w:t>
      </w: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2、与用人单位签订的工作合同（或意向性）；</w:t>
      </w: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3、海外任职证明材料；</w:t>
      </w: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4、主要成果（代表性论文论著、专利证书、产品证书）复印件或证明材料；</w:t>
      </w: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5、领导（参与）过的主要项目证明材料、所获奖励证书复印件等。</w:t>
      </w: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各类项目申报材料必须齐全、规范、有效，缺少签字、印章、附表或附件材料不全等情况，项目不进入下一轮评审。</w:t>
      </w: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上述材料须提供纸质材料一式两份及电子版报至我局，申报书和附件材料请分别装订。</w:t>
      </w: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项目申报书、汇总表、评审演示PPT模板均可在我局网站下载，网址http://guizhou.caiep.org。</w:t>
      </w: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E5259" w:rsidRDefault="002E5259" w:rsidP="002E5259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C07665" w:rsidRPr="002E5259" w:rsidRDefault="00117A35"/>
    <w:sectPr w:rsidR="00C07665" w:rsidRPr="002E5259">
      <w:footerReference w:type="even" r:id="rId5"/>
      <w:footerReference w:type="default" r:id="rId6"/>
      <w:pgSz w:w="11906" w:h="16838"/>
      <w:pgMar w:top="1440" w:right="1452" w:bottom="1440" w:left="1452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17A35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- 1 -</w:t>
    </w:r>
    <w:r>
      <w:fldChar w:fldCharType="end"/>
    </w:r>
  </w:p>
  <w:p w:rsidR="00000000" w:rsidRDefault="00117A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17A35">
    <w:pPr>
      <w:pStyle w:val="a4"/>
      <w:framePr w:h="0" w:wrap="around" w:vAnchor="text" w:hAnchor="margin" w:xAlign="center" w:y="1"/>
      <w:rPr>
        <w:rStyle w:val="a3"/>
        <w:sz w:val="30"/>
        <w:szCs w:val="30"/>
      </w:rPr>
    </w:pPr>
    <w:r>
      <w:rPr>
        <w:sz w:val="30"/>
        <w:szCs w:val="30"/>
      </w:rPr>
      <w:fldChar w:fldCharType="begin"/>
    </w:r>
    <w:r>
      <w:rPr>
        <w:rStyle w:val="a3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a3"/>
        <w:noProof/>
        <w:sz w:val="30"/>
        <w:szCs w:val="30"/>
      </w:rPr>
      <w:t>- 2 -</w:t>
    </w:r>
    <w:r>
      <w:rPr>
        <w:sz w:val="30"/>
        <w:szCs w:val="30"/>
      </w:rPr>
      <w:fldChar w:fldCharType="end"/>
    </w:r>
  </w:p>
  <w:p w:rsidR="00000000" w:rsidRDefault="00117A35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tmpl w:val="00000000"/>
    <w:lvl w:ilvl="0">
      <w:start w:val="1"/>
      <w:numFmt w:val="japaneseCounting"/>
      <w:lvlText w:val="%1、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259"/>
    <w:rsid w:val="00113CF2"/>
    <w:rsid w:val="00117A35"/>
    <w:rsid w:val="002D67F6"/>
    <w:rsid w:val="002E5259"/>
    <w:rsid w:val="006604A9"/>
    <w:rsid w:val="009D41EE"/>
    <w:rsid w:val="00AF3332"/>
    <w:rsid w:val="00B7574E"/>
    <w:rsid w:val="00E6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E5259"/>
  </w:style>
  <w:style w:type="paragraph" w:styleId="a4">
    <w:name w:val="footer"/>
    <w:basedOn w:val="a"/>
    <w:link w:val="Char"/>
    <w:rsid w:val="002E5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E5259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 Char"/>
    <w:basedOn w:val="a"/>
    <w:next w:val="a"/>
    <w:rsid w:val="002E5259"/>
    <w:pPr>
      <w:numPr>
        <w:numId w:val="1"/>
      </w:numPr>
      <w:tabs>
        <w:tab w:val="clear" w:pos="1080"/>
        <w:tab w:val="left" w:pos="720"/>
      </w:tabs>
      <w:spacing w:line="240" w:lineRule="atLeas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204</Words>
  <Characters>1166</Characters>
  <Application>Microsoft Office Word</Application>
  <DocSecurity>0</DocSecurity>
  <Lines>9</Lines>
  <Paragraphs>2</Paragraphs>
  <ScaleCrop>false</ScaleCrop>
  <Company>微软中国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1</cp:revision>
  <dcterms:created xsi:type="dcterms:W3CDTF">2014-10-16T06:55:00Z</dcterms:created>
  <dcterms:modified xsi:type="dcterms:W3CDTF">2014-10-16T07:14:00Z</dcterms:modified>
</cp:coreProperties>
</file>