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65C" w:rsidRPr="00230F7F" w:rsidRDefault="0050065C" w:rsidP="0050065C">
      <w:pPr>
        <w:adjustRightInd w:val="0"/>
        <w:snapToGrid w:val="0"/>
        <w:ind w:firstLineChars="200" w:firstLine="880"/>
        <w:jc w:val="center"/>
        <w:rPr>
          <w:rFonts w:ascii="黑体" w:eastAsia="黑体" w:hAnsi="黑体" w:cs="Times New Roman"/>
          <w:sz w:val="44"/>
          <w:szCs w:val="44"/>
        </w:rPr>
      </w:pPr>
      <w:r w:rsidRPr="00FB6D2A">
        <w:rPr>
          <w:rFonts w:ascii="黑体" w:eastAsia="黑体" w:hAnsi="黑体" w:cs="Times New Roman" w:hint="eastAsia"/>
          <w:sz w:val="44"/>
          <w:szCs w:val="44"/>
        </w:rPr>
        <w:t>2020</w:t>
      </w:r>
      <w:r w:rsidRPr="00230F7F">
        <w:rPr>
          <w:rFonts w:ascii="黑体" w:eastAsia="黑体" w:hAnsi="黑体" w:cs="Times New Roman" w:hint="eastAsia"/>
          <w:sz w:val="44"/>
          <w:szCs w:val="44"/>
        </w:rPr>
        <w:t>年度贵州省科技进步奖拟推荐参加项目情况一览表</w:t>
      </w:r>
    </w:p>
    <w:tbl>
      <w:tblPr>
        <w:tblStyle w:val="a3"/>
        <w:tblpPr w:leftFromText="180" w:rightFromText="180" w:vertAnchor="text" w:horzAnchor="margin" w:tblpX="-704" w:tblpY="91"/>
        <w:tblW w:w="15783" w:type="dxa"/>
        <w:tblLayout w:type="fixed"/>
        <w:tblLook w:val="04A0"/>
      </w:tblPr>
      <w:tblGrid>
        <w:gridCol w:w="920"/>
        <w:gridCol w:w="1735"/>
        <w:gridCol w:w="958"/>
        <w:gridCol w:w="2410"/>
        <w:gridCol w:w="709"/>
        <w:gridCol w:w="2126"/>
        <w:gridCol w:w="1370"/>
        <w:gridCol w:w="1843"/>
        <w:gridCol w:w="1842"/>
        <w:gridCol w:w="1134"/>
        <w:gridCol w:w="736"/>
      </w:tblGrid>
      <w:tr w:rsidR="0050065C" w:rsidTr="0002067E">
        <w:tc>
          <w:tcPr>
            <w:tcW w:w="920" w:type="dxa"/>
            <w:vAlign w:val="center"/>
          </w:tcPr>
          <w:p w:rsidR="0050065C" w:rsidRPr="00FB6D2A" w:rsidRDefault="0050065C" w:rsidP="0002067E">
            <w:pPr>
              <w:adjustRightInd w:val="0"/>
              <w:snapToGrid w:val="0"/>
              <w:spacing w:line="360" w:lineRule="auto"/>
              <w:jc w:val="center"/>
              <w:rPr>
                <w:rFonts w:ascii="黑体" w:eastAsia="黑体" w:hAnsi="黑体" w:cs="Times New Roman"/>
                <w:sz w:val="28"/>
                <w:szCs w:val="28"/>
              </w:rPr>
            </w:pPr>
            <w:r w:rsidRPr="00FB6D2A">
              <w:rPr>
                <w:rFonts w:ascii="黑体" w:eastAsia="黑体" w:hAnsi="黑体" w:cs="Times New Roman" w:hint="eastAsia"/>
                <w:sz w:val="28"/>
                <w:szCs w:val="28"/>
              </w:rPr>
              <w:t>序号</w:t>
            </w:r>
          </w:p>
        </w:tc>
        <w:tc>
          <w:tcPr>
            <w:tcW w:w="1735" w:type="dxa"/>
            <w:vAlign w:val="center"/>
          </w:tcPr>
          <w:p w:rsidR="0050065C" w:rsidRPr="00FB6D2A" w:rsidRDefault="0050065C" w:rsidP="0002067E">
            <w:pPr>
              <w:adjustRightInd w:val="0"/>
              <w:snapToGrid w:val="0"/>
              <w:spacing w:line="360" w:lineRule="auto"/>
              <w:jc w:val="center"/>
              <w:rPr>
                <w:rFonts w:ascii="黑体" w:eastAsia="黑体" w:hAnsi="黑体" w:cs="Times New Roman"/>
                <w:sz w:val="28"/>
                <w:szCs w:val="28"/>
              </w:rPr>
            </w:pPr>
            <w:r w:rsidRPr="00FB6D2A">
              <w:rPr>
                <w:rFonts w:ascii="黑体" w:eastAsia="黑体" w:hAnsi="黑体" w:cs="Times New Roman" w:hint="eastAsia"/>
                <w:sz w:val="28"/>
                <w:szCs w:val="28"/>
              </w:rPr>
              <w:t>类别</w:t>
            </w:r>
          </w:p>
        </w:tc>
        <w:tc>
          <w:tcPr>
            <w:tcW w:w="13128" w:type="dxa"/>
            <w:gridSpan w:val="9"/>
            <w:vAlign w:val="center"/>
          </w:tcPr>
          <w:p w:rsidR="0050065C" w:rsidRPr="00FB6D2A" w:rsidRDefault="0050065C" w:rsidP="0002067E">
            <w:pPr>
              <w:adjustRightInd w:val="0"/>
              <w:snapToGrid w:val="0"/>
              <w:spacing w:line="360" w:lineRule="auto"/>
              <w:jc w:val="center"/>
              <w:rPr>
                <w:rFonts w:ascii="黑体" w:eastAsia="黑体" w:hAnsi="黑体" w:cs="Times New Roman"/>
                <w:sz w:val="28"/>
                <w:szCs w:val="28"/>
              </w:rPr>
            </w:pPr>
            <w:r w:rsidRPr="00FB6D2A">
              <w:rPr>
                <w:rFonts w:ascii="黑体" w:eastAsia="黑体" w:hAnsi="黑体" w:cs="Times New Roman" w:hint="eastAsia"/>
                <w:sz w:val="28"/>
                <w:szCs w:val="28"/>
              </w:rPr>
              <w:t>内容</w:t>
            </w:r>
          </w:p>
        </w:tc>
      </w:tr>
      <w:tr w:rsidR="0050065C" w:rsidTr="0002067E">
        <w:tc>
          <w:tcPr>
            <w:tcW w:w="920" w:type="dxa"/>
            <w:vAlign w:val="center"/>
          </w:tcPr>
          <w:p w:rsidR="0050065C" w:rsidRPr="00FB6D2A" w:rsidRDefault="0050065C" w:rsidP="0002067E">
            <w:pPr>
              <w:adjustRightInd w:val="0"/>
              <w:snapToGrid w:val="0"/>
              <w:spacing w:line="360" w:lineRule="auto"/>
              <w:jc w:val="center"/>
              <w:rPr>
                <w:rFonts w:ascii="Times New Roman" w:eastAsia="仿宋" w:hAnsi="Times New Roman" w:cs="Times New Roman"/>
                <w:sz w:val="24"/>
                <w:szCs w:val="24"/>
              </w:rPr>
            </w:pPr>
            <w:r w:rsidRPr="00FB6D2A">
              <w:rPr>
                <w:rFonts w:ascii="Times New Roman" w:eastAsia="仿宋" w:hAnsi="Times New Roman" w:cs="Times New Roman" w:hint="eastAsia"/>
                <w:sz w:val="24"/>
                <w:szCs w:val="24"/>
              </w:rPr>
              <w:t>1</w:t>
            </w:r>
          </w:p>
        </w:tc>
        <w:tc>
          <w:tcPr>
            <w:tcW w:w="1735" w:type="dxa"/>
            <w:vAlign w:val="center"/>
          </w:tcPr>
          <w:p w:rsidR="0050065C" w:rsidRPr="00FB6D2A" w:rsidRDefault="0050065C" w:rsidP="0002067E">
            <w:pPr>
              <w:adjustRightInd w:val="0"/>
              <w:snapToGrid w:val="0"/>
              <w:spacing w:line="360" w:lineRule="auto"/>
              <w:jc w:val="center"/>
              <w:rPr>
                <w:rFonts w:ascii="Times New Roman" w:eastAsia="仿宋" w:hAnsi="Times New Roman" w:cs="Times New Roman"/>
                <w:sz w:val="24"/>
                <w:szCs w:val="24"/>
              </w:rPr>
            </w:pPr>
            <w:r w:rsidRPr="00FB6D2A">
              <w:rPr>
                <w:rFonts w:ascii="Times New Roman" w:eastAsia="仿宋" w:hAnsi="仿宋" w:cs="Times New Roman"/>
                <w:sz w:val="24"/>
                <w:szCs w:val="24"/>
              </w:rPr>
              <w:t>项目名称</w:t>
            </w:r>
          </w:p>
        </w:tc>
        <w:tc>
          <w:tcPr>
            <w:tcW w:w="13128" w:type="dxa"/>
            <w:gridSpan w:val="9"/>
            <w:vAlign w:val="center"/>
          </w:tcPr>
          <w:p w:rsidR="0050065C" w:rsidRPr="00FB6D2A" w:rsidRDefault="0050065C" w:rsidP="0002067E">
            <w:pPr>
              <w:adjustRightInd w:val="0"/>
              <w:snapToGrid w:val="0"/>
              <w:spacing w:line="360" w:lineRule="auto"/>
              <w:jc w:val="center"/>
              <w:rPr>
                <w:rFonts w:ascii="Times New Roman" w:eastAsia="仿宋" w:hAnsi="Times New Roman" w:cs="Times New Roman"/>
                <w:sz w:val="24"/>
                <w:szCs w:val="24"/>
              </w:rPr>
            </w:pPr>
            <w:r w:rsidRPr="00FB6D2A">
              <w:rPr>
                <w:rFonts w:ascii="Times New Roman" w:eastAsia="仿宋" w:hAnsi="仿宋" w:cs="Times New Roman"/>
                <w:sz w:val="24"/>
                <w:szCs w:val="24"/>
              </w:rPr>
              <w:t>贵州薏苡品种优化与高效栽培关键技术集成应用</w:t>
            </w:r>
          </w:p>
        </w:tc>
      </w:tr>
      <w:tr w:rsidR="0050065C" w:rsidTr="0002067E">
        <w:tc>
          <w:tcPr>
            <w:tcW w:w="920" w:type="dxa"/>
            <w:vAlign w:val="center"/>
          </w:tcPr>
          <w:p w:rsidR="0050065C" w:rsidRPr="00FB6D2A" w:rsidRDefault="0050065C" w:rsidP="0002067E">
            <w:pPr>
              <w:adjustRightInd w:val="0"/>
              <w:snapToGrid w:val="0"/>
              <w:spacing w:line="360" w:lineRule="auto"/>
              <w:jc w:val="center"/>
              <w:rPr>
                <w:rFonts w:ascii="Times New Roman" w:eastAsia="仿宋" w:hAnsi="Times New Roman" w:cs="Times New Roman"/>
                <w:sz w:val="24"/>
                <w:szCs w:val="24"/>
              </w:rPr>
            </w:pPr>
            <w:r w:rsidRPr="00FB6D2A">
              <w:rPr>
                <w:rFonts w:ascii="Times New Roman" w:eastAsia="仿宋" w:hAnsi="Times New Roman" w:cs="Times New Roman" w:hint="eastAsia"/>
                <w:sz w:val="24"/>
                <w:szCs w:val="24"/>
              </w:rPr>
              <w:t>2</w:t>
            </w:r>
          </w:p>
        </w:tc>
        <w:tc>
          <w:tcPr>
            <w:tcW w:w="1735" w:type="dxa"/>
            <w:vAlign w:val="center"/>
          </w:tcPr>
          <w:p w:rsidR="0050065C" w:rsidRPr="00FB6D2A" w:rsidRDefault="0050065C" w:rsidP="0002067E">
            <w:pPr>
              <w:adjustRightInd w:val="0"/>
              <w:snapToGrid w:val="0"/>
              <w:spacing w:line="360" w:lineRule="auto"/>
              <w:jc w:val="center"/>
              <w:rPr>
                <w:rFonts w:ascii="Times New Roman" w:eastAsia="仿宋" w:hAnsi="Times New Roman" w:cs="Times New Roman"/>
                <w:sz w:val="24"/>
                <w:szCs w:val="24"/>
              </w:rPr>
            </w:pPr>
            <w:r w:rsidRPr="00FB6D2A">
              <w:rPr>
                <w:rFonts w:ascii="Times New Roman" w:eastAsia="仿宋" w:hAnsi="Times New Roman" w:cs="Times New Roman" w:hint="eastAsia"/>
                <w:sz w:val="24"/>
                <w:szCs w:val="24"/>
              </w:rPr>
              <w:t>推荐单位</w:t>
            </w:r>
          </w:p>
        </w:tc>
        <w:tc>
          <w:tcPr>
            <w:tcW w:w="13128" w:type="dxa"/>
            <w:gridSpan w:val="9"/>
            <w:vAlign w:val="center"/>
          </w:tcPr>
          <w:p w:rsidR="0050065C" w:rsidRPr="00FB6D2A" w:rsidRDefault="0050065C" w:rsidP="0002067E">
            <w:pPr>
              <w:adjustRightInd w:val="0"/>
              <w:snapToGrid w:val="0"/>
              <w:spacing w:line="360" w:lineRule="auto"/>
              <w:jc w:val="center"/>
              <w:rPr>
                <w:rFonts w:ascii="Times New Roman" w:eastAsia="仿宋" w:hAnsi="Times New Roman" w:cs="Times New Roman"/>
                <w:sz w:val="24"/>
                <w:szCs w:val="24"/>
              </w:rPr>
            </w:pPr>
            <w:r w:rsidRPr="00EC4CE1">
              <w:rPr>
                <w:rFonts w:ascii="Times New Roman" w:eastAsia="仿宋" w:hAnsi="仿宋" w:cs="Times New Roman" w:hint="eastAsia"/>
                <w:sz w:val="24"/>
                <w:szCs w:val="24"/>
              </w:rPr>
              <w:t>贵州省农业农村厅</w:t>
            </w:r>
            <w:bookmarkStart w:id="0" w:name="_GoBack"/>
            <w:bookmarkEnd w:id="0"/>
          </w:p>
        </w:tc>
      </w:tr>
      <w:tr w:rsidR="0050065C" w:rsidTr="0002067E">
        <w:tc>
          <w:tcPr>
            <w:tcW w:w="920" w:type="dxa"/>
            <w:vAlign w:val="center"/>
          </w:tcPr>
          <w:p w:rsidR="0050065C" w:rsidRPr="00FB6D2A" w:rsidRDefault="0050065C" w:rsidP="0002067E">
            <w:pPr>
              <w:adjustRightInd w:val="0"/>
              <w:snapToGrid w:val="0"/>
              <w:spacing w:line="360" w:lineRule="auto"/>
              <w:jc w:val="center"/>
              <w:rPr>
                <w:rFonts w:ascii="Times New Roman" w:eastAsia="仿宋" w:hAnsi="Times New Roman" w:cs="Times New Roman"/>
                <w:sz w:val="24"/>
                <w:szCs w:val="24"/>
              </w:rPr>
            </w:pPr>
            <w:r w:rsidRPr="00FB6D2A">
              <w:rPr>
                <w:rFonts w:ascii="Times New Roman" w:eastAsia="仿宋" w:hAnsi="Times New Roman" w:cs="Times New Roman" w:hint="eastAsia"/>
                <w:sz w:val="24"/>
                <w:szCs w:val="24"/>
              </w:rPr>
              <w:t>3</w:t>
            </w:r>
          </w:p>
        </w:tc>
        <w:tc>
          <w:tcPr>
            <w:tcW w:w="1735" w:type="dxa"/>
            <w:vAlign w:val="center"/>
          </w:tcPr>
          <w:p w:rsidR="0050065C" w:rsidRPr="00FB6D2A" w:rsidRDefault="0050065C" w:rsidP="0002067E">
            <w:pPr>
              <w:adjustRightInd w:val="0"/>
              <w:snapToGrid w:val="0"/>
              <w:spacing w:line="360" w:lineRule="auto"/>
              <w:jc w:val="center"/>
              <w:rPr>
                <w:rFonts w:ascii="Times New Roman" w:eastAsia="仿宋" w:hAnsi="Times New Roman" w:cs="Times New Roman"/>
                <w:sz w:val="24"/>
                <w:szCs w:val="24"/>
              </w:rPr>
            </w:pPr>
            <w:r w:rsidRPr="00FB6D2A">
              <w:rPr>
                <w:rFonts w:ascii="Times New Roman" w:eastAsia="仿宋" w:hAnsi="Times New Roman" w:cs="Times New Roman" w:hint="eastAsia"/>
                <w:sz w:val="24"/>
                <w:szCs w:val="24"/>
              </w:rPr>
              <w:t>推荐等级</w:t>
            </w:r>
          </w:p>
        </w:tc>
        <w:tc>
          <w:tcPr>
            <w:tcW w:w="13128" w:type="dxa"/>
            <w:gridSpan w:val="9"/>
            <w:vAlign w:val="center"/>
          </w:tcPr>
          <w:p w:rsidR="0050065C" w:rsidRPr="00FB6D2A" w:rsidRDefault="0050065C" w:rsidP="0002067E">
            <w:pPr>
              <w:adjustRightInd w:val="0"/>
              <w:snapToGrid w:val="0"/>
              <w:spacing w:line="360" w:lineRule="auto"/>
              <w:jc w:val="center"/>
              <w:rPr>
                <w:rFonts w:ascii="Times New Roman" w:eastAsia="仿宋" w:hAnsi="Times New Roman" w:cs="Times New Roman"/>
                <w:sz w:val="24"/>
                <w:szCs w:val="24"/>
              </w:rPr>
            </w:pPr>
            <w:r w:rsidRPr="00FB6D2A">
              <w:rPr>
                <w:rFonts w:ascii="Times New Roman" w:eastAsia="仿宋" w:hAnsi="Times New Roman" w:cs="Times New Roman" w:hint="eastAsia"/>
                <w:sz w:val="24"/>
                <w:szCs w:val="24"/>
              </w:rPr>
              <w:t>科技进步奖二等奖、三等奖</w:t>
            </w:r>
          </w:p>
        </w:tc>
      </w:tr>
      <w:tr w:rsidR="0050065C" w:rsidTr="0002067E">
        <w:tc>
          <w:tcPr>
            <w:tcW w:w="920" w:type="dxa"/>
            <w:vAlign w:val="center"/>
          </w:tcPr>
          <w:p w:rsidR="0050065C" w:rsidRPr="00FB6D2A" w:rsidRDefault="0050065C" w:rsidP="0002067E">
            <w:pPr>
              <w:adjustRightInd w:val="0"/>
              <w:snapToGrid w:val="0"/>
              <w:spacing w:line="360" w:lineRule="auto"/>
              <w:jc w:val="center"/>
              <w:rPr>
                <w:rFonts w:ascii="Times New Roman" w:eastAsia="仿宋" w:hAnsi="Times New Roman" w:cs="Times New Roman"/>
                <w:sz w:val="24"/>
                <w:szCs w:val="24"/>
              </w:rPr>
            </w:pPr>
            <w:r w:rsidRPr="00FB6D2A">
              <w:rPr>
                <w:rFonts w:ascii="Times New Roman" w:eastAsia="仿宋" w:hAnsi="Times New Roman" w:cs="Times New Roman" w:hint="eastAsia"/>
                <w:sz w:val="24"/>
                <w:szCs w:val="24"/>
              </w:rPr>
              <w:t>4</w:t>
            </w:r>
          </w:p>
        </w:tc>
        <w:tc>
          <w:tcPr>
            <w:tcW w:w="1735" w:type="dxa"/>
            <w:vAlign w:val="center"/>
          </w:tcPr>
          <w:p w:rsidR="0050065C" w:rsidRPr="00FB6D2A" w:rsidRDefault="0050065C" w:rsidP="0002067E">
            <w:pPr>
              <w:adjustRightInd w:val="0"/>
              <w:snapToGrid w:val="0"/>
              <w:spacing w:line="360" w:lineRule="auto"/>
              <w:jc w:val="center"/>
              <w:rPr>
                <w:rFonts w:ascii="Times New Roman" w:eastAsia="仿宋" w:hAnsi="Times New Roman" w:cs="Times New Roman"/>
                <w:sz w:val="24"/>
                <w:szCs w:val="24"/>
              </w:rPr>
            </w:pPr>
            <w:r w:rsidRPr="00FB6D2A">
              <w:rPr>
                <w:rFonts w:ascii="Times New Roman" w:eastAsia="仿宋" w:hAnsi="Times New Roman" w:cs="Times New Roman" w:hint="eastAsia"/>
                <w:sz w:val="24"/>
                <w:szCs w:val="24"/>
              </w:rPr>
              <w:t>项目简介</w:t>
            </w:r>
          </w:p>
        </w:tc>
        <w:tc>
          <w:tcPr>
            <w:tcW w:w="13128" w:type="dxa"/>
            <w:gridSpan w:val="9"/>
            <w:vAlign w:val="center"/>
          </w:tcPr>
          <w:p w:rsidR="0050065C" w:rsidRPr="00FB6D2A" w:rsidRDefault="0050065C" w:rsidP="0050065C">
            <w:pPr>
              <w:adjustRightInd w:val="0"/>
              <w:snapToGrid w:val="0"/>
              <w:spacing w:line="360" w:lineRule="auto"/>
              <w:ind w:firstLineChars="200" w:firstLine="480"/>
              <w:jc w:val="left"/>
              <w:rPr>
                <w:rFonts w:ascii="Times New Roman" w:eastAsia="仿宋" w:hAnsi="Times New Roman" w:cs="Times New Roman"/>
                <w:sz w:val="24"/>
                <w:szCs w:val="24"/>
              </w:rPr>
            </w:pPr>
            <w:r w:rsidRPr="00FB6D2A">
              <w:rPr>
                <w:rFonts w:ascii="Times New Roman" w:eastAsia="仿宋" w:hAnsi="Times New Roman" w:cs="Times New Roman" w:hint="eastAsia"/>
                <w:sz w:val="24"/>
                <w:szCs w:val="24"/>
              </w:rPr>
              <w:t>针对生产上优质薏苡品种缺乏、生产技术有待提高、标准体系急需构建等问题，由贵州省多个单位组成攻关组，历经</w:t>
            </w:r>
            <w:r w:rsidRPr="00FB6D2A">
              <w:rPr>
                <w:rFonts w:ascii="Times New Roman" w:eastAsia="仿宋" w:hAnsi="Times New Roman" w:cs="Times New Roman" w:hint="eastAsia"/>
                <w:sz w:val="24"/>
                <w:szCs w:val="24"/>
              </w:rPr>
              <w:t>6</w:t>
            </w:r>
            <w:r w:rsidRPr="00FB6D2A">
              <w:rPr>
                <w:rFonts w:ascii="Times New Roman" w:eastAsia="仿宋" w:hAnsi="Times New Roman" w:cs="Times New Roman" w:hint="eastAsia"/>
                <w:sz w:val="24"/>
                <w:szCs w:val="24"/>
              </w:rPr>
              <w:t>年，在全省</w:t>
            </w:r>
            <w:r w:rsidRPr="00FB6D2A">
              <w:rPr>
                <w:rFonts w:ascii="Times New Roman" w:eastAsia="仿宋" w:hAnsi="Times New Roman" w:cs="Times New Roman" w:hint="eastAsia"/>
                <w:sz w:val="24"/>
                <w:szCs w:val="24"/>
              </w:rPr>
              <w:t>17</w:t>
            </w:r>
            <w:r w:rsidRPr="00FB6D2A">
              <w:rPr>
                <w:rFonts w:ascii="Times New Roman" w:eastAsia="仿宋" w:hAnsi="Times New Roman" w:cs="Times New Roman" w:hint="eastAsia"/>
                <w:sz w:val="24"/>
                <w:szCs w:val="24"/>
              </w:rPr>
              <w:t>个县（市、区）的</w:t>
            </w:r>
            <w:r w:rsidRPr="00FB6D2A">
              <w:rPr>
                <w:rFonts w:ascii="Times New Roman" w:eastAsia="仿宋" w:hAnsi="Times New Roman" w:cs="Times New Roman" w:hint="eastAsia"/>
                <w:sz w:val="24"/>
                <w:szCs w:val="24"/>
              </w:rPr>
              <w:t>361</w:t>
            </w:r>
            <w:r w:rsidRPr="00FB6D2A">
              <w:rPr>
                <w:rFonts w:ascii="Times New Roman" w:eastAsia="仿宋" w:hAnsi="Times New Roman" w:cs="Times New Roman" w:hint="eastAsia"/>
                <w:sz w:val="24"/>
                <w:szCs w:val="24"/>
              </w:rPr>
              <w:t>个镇（乡）开展了薏苡品种优化与高效栽培关键技术集成应用，本项目取得以下主要成果：一是加快全省薏苡品种更新换代。收集薏苡种质资源</w:t>
            </w:r>
            <w:r w:rsidRPr="00FB6D2A">
              <w:rPr>
                <w:rFonts w:ascii="Times New Roman" w:eastAsia="仿宋" w:hAnsi="Times New Roman" w:cs="Times New Roman" w:hint="eastAsia"/>
                <w:sz w:val="24"/>
                <w:szCs w:val="24"/>
              </w:rPr>
              <w:t>96</w:t>
            </w:r>
            <w:r w:rsidRPr="00FB6D2A">
              <w:rPr>
                <w:rFonts w:ascii="Times New Roman" w:eastAsia="仿宋" w:hAnsi="Times New Roman" w:cs="Times New Roman" w:hint="eastAsia"/>
                <w:sz w:val="24"/>
                <w:szCs w:val="24"/>
              </w:rPr>
              <w:t>份，建立了薏苡种质资源库。</w:t>
            </w:r>
            <w:proofErr w:type="gramStart"/>
            <w:r w:rsidRPr="00FB6D2A">
              <w:rPr>
                <w:rFonts w:ascii="Times New Roman" w:eastAsia="仿宋" w:hAnsi="Times New Roman" w:cs="Times New Roman" w:hint="eastAsia"/>
                <w:sz w:val="24"/>
                <w:szCs w:val="24"/>
              </w:rPr>
              <w:t>鉴</w:t>
            </w:r>
            <w:proofErr w:type="gramEnd"/>
            <w:r w:rsidRPr="00FB6D2A">
              <w:rPr>
                <w:rFonts w:ascii="Times New Roman" w:eastAsia="仿宋" w:hAnsi="Times New Roman" w:cs="Times New Roman" w:hint="eastAsia"/>
                <w:sz w:val="24"/>
                <w:szCs w:val="24"/>
              </w:rPr>
              <w:t>选出优质薏苡育种材料，育成薏苡新品种</w:t>
            </w:r>
            <w:r w:rsidRPr="00FB6D2A">
              <w:rPr>
                <w:rFonts w:ascii="Times New Roman" w:eastAsia="仿宋" w:hAnsi="Times New Roman" w:cs="Times New Roman" w:hint="eastAsia"/>
                <w:sz w:val="24"/>
                <w:szCs w:val="24"/>
              </w:rPr>
              <w:t>1</w:t>
            </w:r>
            <w:r w:rsidRPr="00FB6D2A">
              <w:rPr>
                <w:rFonts w:ascii="Times New Roman" w:eastAsia="仿宋" w:hAnsi="Times New Roman" w:cs="Times New Roman" w:hint="eastAsia"/>
                <w:sz w:val="24"/>
                <w:szCs w:val="24"/>
              </w:rPr>
              <w:t>个（贵薏苡</w:t>
            </w:r>
            <w:r w:rsidRPr="00FB6D2A">
              <w:rPr>
                <w:rFonts w:ascii="Times New Roman" w:eastAsia="仿宋" w:hAnsi="Times New Roman" w:cs="Times New Roman" w:hint="eastAsia"/>
                <w:sz w:val="24"/>
                <w:szCs w:val="24"/>
              </w:rPr>
              <w:t>1</w:t>
            </w:r>
            <w:r w:rsidRPr="00FB6D2A">
              <w:rPr>
                <w:rFonts w:ascii="Times New Roman" w:eastAsia="仿宋" w:hAnsi="Times New Roman" w:cs="Times New Roman" w:hint="eastAsia"/>
                <w:sz w:val="24"/>
                <w:szCs w:val="24"/>
              </w:rPr>
              <w:t>号，黔审</w:t>
            </w:r>
            <w:proofErr w:type="gramStart"/>
            <w:r w:rsidRPr="00FB6D2A">
              <w:rPr>
                <w:rFonts w:ascii="Times New Roman" w:eastAsia="仿宋" w:hAnsi="Times New Roman" w:cs="Times New Roman" w:hint="eastAsia"/>
                <w:sz w:val="24"/>
                <w:szCs w:val="24"/>
              </w:rPr>
              <w:t>薏</w:t>
            </w:r>
            <w:proofErr w:type="gramEnd"/>
            <w:r w:rsidRPr="00FB6D2A">
              <w:rPr>
                <w:rFonts w:ascii="Times New Roman" w:eastAsia="仿宋" w:hAnsi="Times New Roman" w:cs="Times New Roman" w:hint="eastAsia"/>
                <w:sz w:val="24"/>
                <w:szCs w:val="24"/>
              </w:rPr>
              <w:t>2016001</w:t>
            </w:r>
            <w:r w:rsidRPr="00FB6D2A">
              <w:rPr>
                <w:rFonts w:ascii="Times New Roman" w:eastAsia="仿宋" w:hAnsi="Times New Roman" w:cs="Times New Roman" w:hint="eastAsia"/>
                <w:sz w:val="24"/>
                <w:szCs w:val="24"/>
              </w:rPr>
              <w:t>号）；累计建立薏苡良种繁育基地</w:t>
            </w:r>
            <w:r w:rsidRPr="00FB6D2A">
              <w:rPr>
                <w:rFonts w:ascii="Times New Roman" w:eastAsia="仿宋" w:hAnsi="Times New Roman" w:cs="Times New Roman" w:hint="eastAsia"/>
                <w:sz w:val="24"/>
                <w:szCs w:val="24"/>
              </w:rPr>
              <w:t>17593</w:t>
            </w:r>
            <w:r w:rsidRPr="00FB6D2A">
              <w:rPr>
                <w:rFonts w:ascii="Times New Roman" w:eastAsia="仿宋" w:hAnsi="Times New Roman" w:cs="Times New Roman" w:hint="eastAsia"/>
                <w:sz w:val="24"/>
                <w:szCs w:val="24"/>
              </w:rPr>
              <w:t>亩，生产优质薏苡种子</w:t>
            </w:r>
            <w:r w:rsidRPr="00FB6D2A">
              <w:rPr>
                <w:rFonts w:ascii="Times New Roman" w:eastAsia="仿宋" w:hAnsi="Times New Roman" w:cs="Times New Roman" w:hint="eastAsia"/>
                <w:sz w:val="24"/>
                <w:szCs w:val="24"/>
              </w:rPr>
              <w:t>510.61</w:t>
            </w:r>
            <w:r w:rsidRPr="00FB6D2A">
              <w:rPr>
                <w:rFonts w:ascii="Times New Roman" w:eastAsia="仿宋" w:hAnsi="Times New Roman" w:cs="Times New Roman" w:hint="eastAsia"/>
                <w:sz w:val="24"/>
                <w:szCs w:val="24"/>
              </w:rPr>
              <w:t>万公斤；全省</w:t>
            </w:r>
            <w:r w:rsidRPr="00FB6D2A">
              <w:rPr>
                <w:rFonts w:ascii="Times New Roman" w:eastAsia="仿宋" w:hAnsi="Times New Roman" w:cs="Times New Roman" w:hint="eastAsia"/>
                <w:sz w:val="24"/>
                <w:szCs w:val="24"/>
              </w:rPr>
              <w:t>73%</w:t>
            </w:r>
            <w:r w:rsidRPr="00FB6D2A">
              <w:rPr>
                <w:rFonts w:ascii="Times New Roman" w:eastAsia="仿宋" w:hAnsi="Times New Roman" w:cs="Times New Roman" w:hint="eastAsia"/>
                <w:sz w:val="24"/>
                <w:szCs w:val="24"/>
              </w:rPr>
              <w:t>薏苡品种进行了更新换代，从源头上提升了薏苡品质和产量。二是集成和模式化应用薏苡高效栽培技术体系。针对薏苡生产的技术瓶颈，破解技术难题，获国家专利</w:t>
            </w:r>
            <w:r w:rsidRPr="00FB6D2A">
              <w:rPr>
                <w:rFonts w:ascii="Times New Roman" w:eastAsia="仿宋" w:hAnsi="Times New Roman" w:cs="Times New Roman" w:hint="eastAsia"/>
                <w:sz w:val="24"/>
                <w:szCs w:val="24"/>
              </w:rPr>
              <w:t>6</w:t>
            </w:r>
            <w:r w:rsidRPr="00FB6D2A">
              <w:rPr>
                <w:rFonts w:ascii="Times New Roman" w:eastAsia="仿宋" w:hAnsi="Times New Roman" w:cs="Times New Roman" w:hint="eastAsia"/>
                <w:sz w:val="24"/>
                <w:szCs w:val="24"/>
              </w:rPr>
              <w:t>个，制定并发布薏苡生产技术标准</w:t>
            </w:r>
            <w:r w:rsidRPr="00FB6D2A">
              <w:rPr>
                <w:rFonts w:ascii="Times New Roman" w:eastAsia="仿宋" w:hAnsi="Times New Roman" w:cs="Times New Roman" w:hint="eastAsia"/>
                <w:sz w:val="24"/>
                <w:szCs w:val="24"/>
              </w:rPr>
              <w:t>9</w:t>
            </w:r>
            <w:r w:rsidRPr="00FB6D2A">
              <w:rPr>
                <w:rFonts w:ascii="Times New Roman" w:eastAsia="仿宋" w:hAnsi="Times New Roman" w:cs="Times New Roman" w:hint="eastAsia"/>
                <w:sz w:val="24"/>
                <w:szCs w:val="24"/>
              </w:rPr>
              <w:t>个，构建了薏苡生产技术标准体系；因地制宜模式化应用薏苡品种优化与高效栽培关键技术体系，促进了薏苡生产方式由传统粗放向绿色高效模式的转变。三是构建优质薏苡评价指标体系及质量分级标准。分析光照等</w:t>
            </w:r>
            <w:r w:rsidRPr="00FB6D2A">
              <w:rPr>
                <w:rFonts w:ascii="Times New Roman" w:eastAsia="仿宋" w:hAnsi="Times New Roman" w:cs="Times New Roman" w:hint="eastAsia"/>
                <w:sz w:val="24"/>
                <w:szCs w:val="24"/>
              </w:rPr>
              <w:t>5</w:t>
            </w:r>
            <w:r w:rsidRPr="00FB6D2A">
              <w:rPr>
                <w:rFonts w:ascii="Times New Roman" w:eastAsia="仿宋" w:hAnsi="Times New Roman" w:cs="Times New Roman" w:hint="eastAsia"/>
                <w:sz w:val="24"/>
                <w:szCs w:val="24"/>
              </w:rPr>
              <w:t>种生态因子对薏苡生长发育及品质的影响，明确贵州薏苡优势产区生态特征；构建以感官、加工、蒸煮食味、营养、药用、安全六大类作为薏苡品质评价指标，明确了兴仁</w:t>
            </w:r>
            <w:proofErr w:type="gramStart"/>
            <w:r w:rsidRPr="00FB6D2A">
              <w:rPr>
                <w:rFonts w:ascii="Times New Roman" w:eastAsia="仿宋" w:hAnsi="Times New Roman" w:cs="Times New Roman" w:hint="eastAsia"/>
                <w:sz w:val="24"/>
                <w:szCs w:val="24"/>
              </w:rPr>
              <w:t>薏</w:t>
            </w:r>
            <w:proofErr w:type="gramEnd"/>
            <w:r w:rsidRPr="00FB6D2A">
              <w:rPr>
                <w:rFonts w:ascii="Times New Roman" w:eastAsia="仿宋" w:hAnsi="Times New Roman" w:cs="Times New Roman" w:hint="eastAsia"/>
                <w:sz w:val="24"/>
                <w:szCs w:val="24"/>
              </w:rPr>
              <w:t>仁米的外在感官特征及质量分级标准。项目创新应用“产学研用一体化”推广机制，已获植物新品种权</w:t>
            </w:r>
            <w:r w:rsidRPr="00FB6D2A">
              <w:rPr>
                <w:rFonts w:ascii="Times New Roman" w:eastAsia="仿宋" w:hAnsi="Times New Roman" w:cs="Times New Roman" w:hint="eastAsia"/>
                <w:sz w:val="24"/>
                <w:szCs w:val="24"/>
              </w:rPr>
              <w:t>1</w:t>
            </w:r>
            <w:r w:rsidRPr="00FB6D2A">
              <w:rPr>
                <w:rFonts w:ascii="Times New Roman" w:eastAsia="仿宋" w:hAnsi="Times New Roman" w:cs="Times New Roman" w:hint="eastAsia"/>
                <w:sz w:val="24"/>
                <w:szCs w:val="24"/>
              </w:rPr>
              <w:t>项、国家发明专利</w:t>
            </w:r>
            <w:r w:rsidRPr="00FB6D2A">
              <w:rPr>
                <w:rFonts w:ascii="Times New Roman" w:eastAsia="仿宋" w:hAnsi="Times New Roman" w:cs="Times New Roman" w:hint="eastAsia"/>
                <w:sz w:val="24"/>
                <w:szCs w:val="24"/>
              </w:rPr>
              <w:t>3</w:t>
            </w:r>
            <w:r w:rsidRPr="00FB6D2A">
              <w:rPr>
                <w:rFonts w:ascii="Times New Roman" w:eastAsia="仿宋" w:hAnsi="Times New Roman" w:cs="Times New Roman" w:hint="eastAsia"/>
                <w:sz w:val="24"/>
                <w:szCs w:val="24"/>
              </w:rPr>
              <w:t>项、实用新型专利</w:t>
            </w:r>
            <w:r w:rsidRPr="00FB6D2A">
              <w:rPr>
                <w:rFonts w:ascii="Times New Roman" w:eastAsia="仿宋" w:hAnsi="Times New Roman" w:cs="Times New Roman" w:hint="eastAsia"/>
                <w:sz w:val="24"/>
                <w:szCs w:val="24"/>
              </w:rPr>
              <w:t>3</w:t>
            </w:r>
            <w:r w:rsidRPr="00FB6D2A">
              <w:rPr>
                <w:rFonts w:ascii="Times New Roman" w:eastAsia="仿宋" w:hAnsi="Times New Roman" w:cs="Times New Roman" w:hint="eastAsia"/>
                <w:sz w:val="24"/>
                <w:szCs w:val="24"/>
              </w:rPr>
              <w:t>项、省级地方标准</w:t>
            </w:r>
            <w:r w:rsidRPr="00FB6D2A">
              <w:rPr>
                <w:rFonts w:ascii="Times New Roman" w:eastAsia="仿宋" w:hAnsi="Times New Roman" w:cs="Times New Roman" w:hint="eastAsia"/>
                <w:sz w:val="24"/>
                <w:szCs w:val="24"/>
              </w:rPr>
              <w:t>2</w:t>
            </w:r>
            <w:r w:rsidRPr="00FB6D2A">
              <w:rPr>
                <w:rFonts w:ascii="Times New Roman" w:eastAsia="仿宋" w:hAnsi="Times New Roman" w:cs="Times New Roman" w:hint="eastAsia"/>
                <w:sz w:val="24"/>
                <w:szCs w:val="24"/>
              </w:rPr>
              <w:t>项，团体标准</w:t>
            </w:r>
            <w:r w:rsidRPr="00FB6D2A">
              <w:rPr>
                <w:rFonts w:ascii="Times New Roman" w:eastAsia="仿宋" w:hAnsi="Times New Roman" w:cs="Times New Roman" w:hint="eastAsia"/>
                <w:sz w:val="24"/>
                <w:szCs w:val="24"/>
              </w:rPr>
              <w:t>7</w:t>
            </w:r>
            <w:r w:rsidRPr="00FB6D2A">
              <w:rPr>
                <w:rFonts w:ascii="Times New Roman" w:eastAsia="仿宋" w:hAnsi="Times New Roman" w:cs="Times New Roman" w:hint="eastAsia"/>
                <w:sz w:val="24"/>
                <w:szCs w:val="24"/>
              </w:rPr>
              <w:t>项，发表论文</w:t>
            </w:r>
            <w:r w:rsidRPr="00FB6D2A">
              <w:rPr>
                <w:rFonts w:ascii="Times New Roman" w:eastAsia="仿宋" w:hAnsi="Times New Roman" w:cs="Times New Roman" w:hint="eastAsia"/>
                <w:sz w:val="24"/>
                <w:szCs w:val="24"/>
              </w:rPr>
              <w:t>40</w:t>
            </w:r>
            <w:r w:rsidRPr="00FB6D2A">
              <w:rPr>
                <w:rFonts w:ascii="Times New Roman" w:eastAsia="仿宋" w:hAnsi="Times New Roman" w:cs="Times New Roman" w:hint="eastAsia"/>
                <w:sz w:val="24"/>
                <w:szCs w:val="24"/>
              </w:rPr>
              <w:t>篇，出版编著</w:t>
            </w:r>
            <w:r w:rsidRPr="00FB6D2A">
              <w:rPr>
                <w:rFonts w:ascii="Times New Roman" w:eastAsia="仿宋" w:hAnsi="Times New Roman" w:cs="Times New Roman" w:hint="eastAsia"/>
                <w:sz w:val="24"/>
                <w:szCs w:val="24"/>
              </w:rPr>
              <w:t>2</w:t>
            </w:r>
            <w:r w:rsidRPr="00FB6D2A">
              <w:rPr>
                <w:rFonts w:ascii="Times New Roman" w:eastAsia="仿宋" w:hAnsi="Times New Roman" w:cs="Times New Roman" w:hint="eastAsia"/>
                <w:sz w:val="24"/>
                <w:szCs w:val="24"/>
              </w:rPr>
              <w:t>部。有效推广面积</w:t>
            </w:r>
            <w:r w:rsidRPr="00FB6D2A">
              <w:rPr>
                <w:rFonts w:ascii="Times New Roman" w:eastAsia="仿宋" w:hAnsi="Times New Roman" w:cs="Times New Roman" w:hint="eastAsia"/>
                <w:sz w:val="24"/>
                <w:szCs w:val="24"/>
              </w:rPr>
              <w:t>317.45</w:t>
            </w:r>
            <w:r w:rsidRPr="00FB6D2A">
              <w:rPr>
                <w:rFonts w:ascii="Times New Roman" w:eastAsia="仿宋" w:hAnsi="Times New Roman" w:cs="Times New Roman" w:hint="eastAsia"/>
                <w:sz w:val="24"/>
                <w:szCs w:val="24"/>
              </w:rPr>
              <w:t>万亩，产生了</w:t>
            </w:r>
            <w:r w:rsidRPr="00FB6D2A">
              <w:rPr>
                <w:rFonts w:ascii="Times New Roman" w:eastAsia="仿宋" w:hAnsi="Times New Roman" w:cs="Times New Roman" w:hint="eastAsia"/>
                <w:sz w:val="24"/>
                <w:szCs w:val="24"/>
              </w:rPr>
              <w:t>4.12</w:t>
            </w:r>
            <w:r w:rsidRPr="00FB6D2A">
              <w:rPr>
                <w:rFonts w:ascii="Times New Roman" w:eastAsia="仿宋" w:hAnsi="Times New Roman" w:cs="Times New Roman" w:hint="eastAsia"/>
                <w:sz w:val="24"/>
                <w:szCs w:val="24"/>
              </w:rPr>
              <w:t>亿元的经济效益，为贫困山区按时高质量打赢脱贫攻坚战和推进乡村振兴战略奠定了坚实的产业基础。</w:t>
            </w:r>
          </w:p>
        </w:tc>
      </w:tr>
      <w:tr w:rsidR="0050065C" w:rsidTr="0002067E">
        <w:trPr>
          <w:trHeight w:val="192"/>
        </w:trPr>
        <w:tc>
          <w:tcPr>
            <w:tcW w:w="920" w:type="dxa"/>
            <w:vMerge w:val="restart"/>
            <w:vAlign w:val="center"/>
          </w:tcPr>
          <w:p w:rsidR="0050065C" w:rsidRPr="009471F9" w:rsidRDefault="0050065C" w:rsidP="0002067E">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5</w:t>
            </w:r>
          </w:p>
        </w:tc>
        <w:tc>
          <w:tcPr>
            <w:tcW w:w="1735" w:type="dxa"/>
            <w:vMerge w:val="restart"/>
            <w:vAlign w:val="center"/>
          </w:tcPr>
          <w:p w:rsidR="0050065C" w:rsidRPr="009471F9" w:rsidRDefault="0050065C" w:rsidP="0002067E">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主要知识产权和标准规范等目录</w:t>
            </w:r>
          </w:p>
        </w:tc>
        <w:tc>
          <w:tcPr>
            <w:tcW w:w="958"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知识产权（标准）类别</w:t>
            </w:r>
          </w:p>
        </w:tc>
        <w:tc>
          <w:tcPr>
            <w:tcW w:w="241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知识产权（标准）具体名称</w:t>
            </w:r>
          </w:p>
        </w:tc>
        <w:tc>
          <w:tcPr>
            <w:tcW w:w="709"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国家</w:t>
            </w:r>
          </w:p>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（地区）</w:t>
            </w:r>
          </w:p>
        </w:tc>
        <w:tc>
          <w:tcPr>
            <w:tcW w:w="2126"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授权号（标准编号）</w:t>
            </w:r>
          </w:p>
        </w:tc>
        <w:tc>
          <w:tcPr>
            <w:tcW w:w="137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授权（标准发布）日期</w:t>
            </w:r>
          </w:p>
        </w:tc>
        <w:tc>
          <w:tcPr>
            <w:tcW w:w="1843"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证书编号</w:t>
            </w:r>
            <w:r w:rsidRPr="00655B7B">
              <w:rPr>
                <w:rFonts w:ascii="Times New Roman" w:eastAsia="仿宋"/>
                <w:sz w:val="21"/>
                <w:szCs w:val="21"/>
              </w:rPr>
              <w:br/>
            </w:r>
            <w:r w:rsidRPr="00655B7B">
              <w:rPr>
                <w:rFonts w:ascii="Times New Roman" w:eastAsia="仿宋" w:hAnsi="仿宋"/>
                <w:sz w:val="21"/>
                <w:szCs w:val="21"/>
              </w:rPr>
              <w:t>（标准批准发布部门）</w:t>
            </w:r>
          </w:p>
        </w:tc>
        <w:tc>
          <w:tcPr>
            <w:tcW w:w="1842"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权利人（标准起草单位）</w:t>
            </w:r>
          </w:p>
        </w:tc>
        <w:tc>
          <w:tcPr>
            <w:tcW w:w="1134"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发明人（标准起草人）</w:t>
            </w:r>
          </w:p>
        </w:tc>
        <w:tc>
          <w:tcPr>
            <w:tcW w:w="736"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有效状态</w:t>
            </w:r>
          </w:p>
        </w:tc>
      </w:tr>
      <w:tr w:rsidR="0050065C" w:rsidTr="0002067E">
        <w:trPr>
          <w:trHeight w:val="187"/>
        </w:trPr>
        <w:tc>
          <w:tcPr>
            <w:tcW w:w="920" w:type="dxa"/>
            <w:vMerge/>
            <w:vAlign w:val="center"/>
          </w:tcPr>
          <w:p w:rsidR="0050065C" w:rsidRDefault="0050065C" w:rsidP="0002067E">
            <w:pPr>
              <w:adjustRightInd w:val="0"/>
              <w:snapToGrid w:val="0"/>
              <w:spacing w:line="360" w:lineRule="auto"/>
              <w:jc w:val="center"/>
              <w:rPr>
                <w:rFonts w:ascii="Times New Roman" w:eastAsia="仿宋" w:hAnsi="Times New Roman" w:cs="Times New Roman"/>
                <w:sz w:val="24"/>
                <w:szCs w:val="24"/>
              </w:rPr>
            </w:pPr>
          </w:p>
        </w:tc>
        <w:tc>
          <w:tcPr>
            <w:tcW w:w="1735" w:type="dxa"/>
            <w:vMerge/>
            <w:vAlign w:val="center"/>
          </w:tcPr>
          <w:p w:rsidR="0050065C" w:rsidRDefault="0050065C" w:rsidP="0002067E">
            <w:pPr>
              <w:adjustRightInd w:val="0"/>
              <w:snapToGrid w:val="0"/>
              <w:spacing w:line="360" w:lineRule="auto"/>
              <w:jc w:val="center"/>
              <w:rPr>
                <w:rFonts w:ascii="Times New Roman" w:eastAsia="仿宋" w:hAnsi="Times New Roman" w:cs="Times New Roman"/>
                <w:sz w:val="24"/>
                <w:szCs w:val="24"/>
              </w:rPr>
            </w:pPr>
          </w:p>
        </w:tc>
        <w:tc>
          <w:tcPr>
            <w:tcW w:w="958"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植物新品种权</w:t>
            </w:r>
          </w:p>
        </w:tc>
        <w:tc>
          <w:tcPr>
            <w:tcW w:w="241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贵薏苡</w:t>
            </w:r>
            <w:r w:rsidRPr="00655B7B">
              <w:rPr>
                <w:rFonts w:ascii="Times New Roman" w:eastAsia="仿宋"/>
                <w:sz w:val="21"/>
                <w:szCs w:val="21"/>
              </w:rPr>
              <w:t>1</w:t>
            </w:r>
            <w:r w:rsidRPr="00655B7B">
              <w:rPr>
                <w:rFonts w:ascii="Times New Roman" w:eastAsia="仿宋" w:hAnsi="仿宋"/>
                <w:sz w:val="21"/>
                <w:szCs w:val="21"/>
              </w:rPr>
              <w:t>号</w:t>
            </w:r>
          </w:p>
        </w:tc>
        <w:tc>
          <w:tcPr>
            <w:tcW w:w="709"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中国</w:t>
            </w:r>
          </w:p>
        </w:tc>
        <w:tc>
          <w:tcPr>
            <w:tcW w:w="2126"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黔审</w:t>
            </w:r>
            <w:proofErr w:type="gramStart"/>
            <w:r w:rsidRPr="00655B7B">
              <w:rPr>
                <w:rFonts w:ascii="Times New Roman" w:eastAsia="仿宋" w:hAnsi="仿宋"/>
                <w:sz w:val="21"/>
                <w:szCs w:val="21"/>
              </w:rPr>
              <w:t>薏</w:t>
            </w:r>
            <w:proofErr w:type="gramEnd"/>
            <w:r w:rsidRPr="00655B7B">
              <w:rPr>
                <w:rFonts w:ascii="Times New Roman" w:eastAsia="仿宋"/>
                <w:sz w:val="21"/>
                <w:szCs w:val="21"/>
              </w:rPr>
              <w:t>2016001</w:t>
            </w:r>
            <w:r w:rsidRPr="00655B7B">
              <w:rPr>
                <w:rFonts w:ascii="Times New Roman" w:eastAsia="仿宋" w:hAnsi="仿宋"/>
                <w:sz w:val="21"/>
                <w:szCs w:val="21"/>
              </w:rPr>
              <w:t>号</w:t>
            </w:r>
          </w:p>
        </w:tc>
        <w:tc>
          <w:tcPr>
            <w:tcW w:w="137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sz w:val="21"/>
                <w:szCs w:val="21"/>
              </w:rPr>
              <w:t>2016-06-27</w:t>
            </w:r>
          </w:p>
        </w:tc>
        <w:tc>
          <w:tcPr>
            <w:tcW w:w="1843"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贵州省农作物品种审定委员会</w:t>
            </w:r>
          </w:p>
        </w:tc>
        <w:tc>
          <w:tcPr>
            <w:tcW w:w="1842"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兴仁县农业局等</w:t>
            </w:r>
          </w:p>
        </w:tc>
        <w:tc>
          <w:tcPr>
            <w:tcW w:w="1134"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杨连坤等</w:t>
            </w:r>
          </w:p>
        </w:tc>
        <w:tc>
          <w:tcPr>
            <w:tcW w:w="736"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有效</w:t>
            </w:r>
          </w:p>
        </w:tc>
      </w:tr>
      <w:tr w:rsidR="0050065C" w:rsidTr="0002067E">
        <w:trPr>
          <w:trHeight w:val="187"/>
        </w:trPr>
        <w:tc>
          <w:tcPr>
            <w:tcW w:w="920" w:type="dxa"/>
            <w:vMerge/>
            <w:vAlign w:val="center"/>
          </w:tcPr>
          <w:p w:rsidR="0050065C" w:rsidRDefault="0050065C" w:rsidP="0002067E">
            <w:pPr>
              <w:adjustRightInd w:val="0"/>
              <w:snapToGrid w:val="0"/>
              <w:spacing w:line="360" w:lineRule="auto"/>
              <w:jc w:val="center"/>
              <w:rPr>
                <w:rFonts w:ascii="Times New Roman" w:eastAsia="仿宋" w:hAnsi="Times New Roman" w:cs="Times New Roman"/>
                <w:sz w:val="24"/>
                <w:szCs w:val="24"/>
              </w:rPr>
            </w:pPr>
          </w:p>
        </w:tc>
        <w:tc>
          <w:tcPr>
            <w:tcW w:w="1735" w:type="dxa"/>
            <w:vMerge/>
            <w:vAlign w:val="center"/>
          </w:tcPr>
          <w:p w:rsidR="0050065C" w:rsidRDefault="0050065C" w:rsidP="0002067E">
            <w:pPr>
              <w:adjustRightInd w:val="0"/>
              <w:snapToGrid w:val="0"/>
              <w:spacing w:line="360" w:lineRule="auto"/>
              <w:jc w:val="center"/>
              <w:rPr>
                <w:rFonts w:ascii="Times New Roman" w:eastAsia="仿宋" w:hAnsi="Times New Roman" w:cs="Times New Roman"/>
                <w:sz w:val="24"/>
                <w:szCs w:val="24"/>
              </w:rPr>
            </w:pPr>
          </w:p>
        </w:tc>
        <w:tc>
          <w:tcPr>
            <w:tcW w:w="958"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发明专利</w:t>
            </w:r>
          </w:p>
        </w:tc>
        <w:tc>
          <w:tcPr>
            <w:tcW w:w="241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防治薏苡黑穗病的方法</w:t>
            </w:r>
          </w:p>
        </w:tc>
        <w:tc>
          <w:tcPr>
            <w:tcW w:w="709" w:type="dxa"/>
            <w:vAlign w:val="center"/>
          </w:tcPr>
          <w:p w:rsidR="0050065C" w:rsidRPr="00655B7B" w:rsidRDefault="0050065C" w:rsidP="0002067E">
            <w:pPr>
              <w:adjustRightInd w:val="0"/>
              <w:snapToGrid w:val="0"/>
              <w:jc w:val="center"/>
              <w:rPr>
                <w:rFonts w:ascii="Times New Roman" w:eastAsia="仿宋" w:hAnsi="Times New Roman" w:cs="Times New Roman"/>
                <w:szCs w:val="21"/>
              </w:rPr>
            </w:pPr>
            <w:r w:rsidRPr="00655B7B">
              <w:rPr>
                <w:rFonts w:ascii="Times New Roman" w:eastAsia="仿宋" w:hAnsi="仿宋" w:cs="Times New Roman"/>
                <w:szCs w:val="21"/>
              </w:rPr>
              <w:t>中国</w:t>
            </w:r>
          </w:p>
        </w:tc>
        <w:tc>
          <w:tcPr>
            <w:tcW w:w="2126"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sz w:val="21"/>
                <w:szCs w:val="21"/>
              </w:rPr>
              <w:t>ZL2013 10058424.9</w:t>
            </w:r>
          </w:p>
        </w:tc>
        <w:tc>
          <w:tcPr>
            <w:tcW w:w="137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sz w:val="21"/>
                <w:szCs w:val="21"/>
              </w:rPr>
              <w:t>2014-12-10</w:t>
            </w:r>
          </w:p>
        </w:tc>
        <w:tc>
          <w:tcPr>
            <w:tcW w:w="1843"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证书号第</w:t>
            </w:r>
            <w:r w:rsidRPr="00655B7B">
              <w:rPr>
                <w:rFonts w:ascii="Times New Roman" w:eastAsia="仿宋"/>
                <w:sz w:val="21"/>
                <w:szCs w:val="21"/>
              </w:rPr>
              <w:t>1537190</w:t>
            </w:r>
            <w:r w:rsidRPr="00655B7B">
              <w:rPr>
                <w:rFonts w:ascii="Times New Roman" w:eastAsia="仿宋" w:hAnsi="仿宋"/>
                <w:sz w:val="21"/>
                <w:szCs w:val="21"/>
              </w:rPr>
              <w:t>号</w:t>
            </w:r>
          </w:p>
        </w:tc>
        <w:tc>
          <w:tcPr>
            <w:tcW w:w="1842"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贵州省亚热带作物研究所</w:t>
            </w:r>
          </w:p>
        </w:tc>
        <w:tc>
          <w:tcPr>
            <w:tcW w:w="1134"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敖茂宏等</w:t>
            </w:r>
          </w:p>
        </w:tc>
        <w:tc>
          <w:tcPr>
            <w:tcW w:w="736" w:type="dxa"/>
            <w:vAlign w:val="center"/>
          </w:tcPr>
          <w:p w:rsidR="0050065C" w:rsidRPr="00655B7B" w:rsidRDefault="0050065C" w:rsidP="0002067E">
            <w:pPr>
              <w:adjustRightInd w:val="0"/>
              <w:snapToGrid w:val="0"/>
              <w:jc w:val="center"/>
              <w:rPr>
                <w:rFonts w:ascii="Times New Roman" w:eastAsia="仿宋" w:hAnsi="Times New Roman" w:cs="Times New Roman"/>
                <w:szCs w:val="21"/>
              </w:rPr>
            </w:pPr>
            <w:r w:rsidRPr="00655B7B">
              <w:rPr>
                <w:rFonts w:ascii="Times New Roman" w:eastAsia="仿宋" w:hAnsi="仿宋" w:cs="Times New Roman"/>
                <w:szCs w:val="21"/>
              </w:rPr>
              <w:t>有效</w:t>
            </w:r>
          </w:p>
        </w:tc>
      </w:tr>
      <w:tr w:rsidR="0050065C" w:rsidTr="0002067E">
        <w:trPr>
          <w:trHeight w:val="187"/>
        </w:trPr>
        <w:tc>
          <w:tcPr>
            <w:tcW w:w="920" w:type="dxa"/>
            <w:vMerge/>
            <w:vAlign w:val="center"/>
          </w:tcPr>
          <w:p w:rsidR="0050065C" w:rsidRDefault="0050065C" w:rsidP="0002067E">
            <w:pPr>
              <w:adjustRightInd w:val="0"/>
              <w:snapToGrid w:val="0"/>
              <w:spacing w:line="360" w:lineRule="auto"/>
              <w:jc w:val="center"/>
              <w:rPr>
                <w:rFonts w:ascii="Times New Roman" w:eastAsia="仿宋" w:hAnsi="Times New Roman" w:cs="Times New Roman"/>
                <w:sz w:val="24"/>
                <w:szCs w:val="24"/>
              </w:rPr>
            </w:pPr>
          </w:p>
        </w:tc>
        <w:tc>
          <w:tcPr>
            <w:tcW w:w="1735" w:type="dxa"/>
            <w:vMerge/>
            <w:vAlign w:val="center"/>
          </w:tcPr>
          <w:p w:rsidR="0050065C" w:rsidRDefault="0050065C" w:rsidP="0002067E">
            <w:pPr>
              <w:adjustRightInd w:val="0"/>
              <w:snapToGrid w:val="0"/>
              <w:spacing w:line="360" w:lineRule="auto"/>
              <w:jc w:val="center"/>
              <w:rPr>
                <w:rFonts w:ascii="Times New Roman" w:eastAsia="仿宋" w:hAnsi="Times New Roman" w:cs="Times New Roman"/>
                <w:sz w:val="24"/>
                <w:szCs w:val="24"/>
              </w:rPr>
            </w:pPr>
          </w:p>
        </w:tc>
        <w:tc>
          <w:tcPr>
            <w:tcW w:w="958" w:type="dxa"/>
            <w:vAlign w:val="center"/>
          </w:tcPr>
          <w:p w:rsidR="0050065C" w:rsidRPr="00655B7B" w:rsidRDefault="0050065C" w:rsidP="0002067E">
            <w:pPr>
              <w:adjustRightInd w:val="0"/>
              <w:snapToGrid w:val="0"/>
              <w:jc w:val="center"/>
              <w:rPr>
                <w:rFonts w:ascii="Times New Roman" w:eastAsia="仿宋" w:hAnsi="Times New Roman" w:cs="Times New Roman"/>
                <w:szCs w:val="21"/>
              </w:rPr>
            </w:pPr>
            <w:r w:rsidRPr="00655B7B">
              <w:rPr>
                <w:rFonts w:ascii="Times New Roman" w:eastAsia="仿宋" w:hAnsi="仿宋" w:cs="Times New Roman"/>
                <w:szCs w:val="21"/>
              </w:rPr>
              <w:t>发明专利</w:t>
            </w:r>
          </w:p>
        </w:tc>
        <w:tc>
          <w:tcPr>
            <w:tcW w:w="241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一种薏苡漂浮育苗方法及其所用的育苗营养液</w:t>
            </w:r>
          </w:p>
        </w:tc>
        <w:tc>
          <w:tcPr>
            <w:tcW w:w="709" w:type="dxa"/>
            <w:vAlign w:val="center"/>
          </w:tcPr>
          <w:p w:rsidR="0050065C" w:rsidRPr="00655B7B" w:rsidRDefault="0050065C" w:rsidP="0002067E">
            <w:pPr>
              <w:adjustRightInd w:val="0"/>
              <w:snapToGrid w:val="0"/>
              <w:jc w:val="center"/>
              <w:rPr>
                <w:rFonts w:ascii="Times New Roman" w:eastAsia="仿宋" w:hAnsi="Times New Roman" w:cs="Times New Roman"/>
                <w:szCs w:val="21"/>
              </w:rPr>
            </w:pPr>
            <w:r w:rsidRPr="00655B7B">
              <w:rPr>
                <w:rFonts w:ascii="Times New Roman" w:eastAsia="仿宋" w:hAnsi="仿宋" w:cs="Times New Roman"/>
                <w:szCs w:val="21"/>
              </w:rPr>
              <w:t>中国</w:t>
            </w:r>
          </w:p>
        </w:tc>
        <w:tc>
          <w:tcPr>
            <w:tcW w:w="2126"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sz w:val="21"/>
                <w:szCs w:val="21"/>
              </w:rPr>
              <w:t>ZL201410150822.8</w:t>
            </w:r>
          </w:p>
        </w:tc>
        <w:tc>
          <w:tcPr>
            <w:tcW w:w="137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sz w:val="21"/>
                <w:szCs w:val="21"/>
              </w:rPr>
              <w:t>2015-10-28</w:t>
            </w:r>
          </w:p>
        </w:tc>
        <w:tc>
          <w:tcPr>
            <w:tcW w:w="1843"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证书号第</w:t>
            </w:r>
            <w:r w:rsidRPr="00655B7B">
              <w:rPr>
                <w:rFonts w:ascii="Times New Roman" w:eastAsia="仿宋"/>
                <w:sz w:val="21"/>
                <w:szCs w:val="21"/>
              </w:rPr>
              <w:t>1830166</w:t>
            </w:r>
            <w:r w:rsidRPr="00655B7B">
              <w:rPr>
                <w:rFonts w:ascii="Times New Roman" w:eastAsia="仿宋" w:hAnsi="仿宋"/>
                <w:sz w:val="21"/>
                <w:szCs w:val="21"/>
              </w:rPr>
              <w:t>号</w:t>
            </w:r>
          </w:p>
        </w:tc>
        <w:tc>
          <w:tcPr>
            <w:tcW w:w="1842"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贵州省亚热带作物研究所</w:t>
            </w:r>
          </w:p>
        </w:tc>
        <w:tc>
          <w:tcPr>
            <w:tcW w:w="1134"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敖茂宏等</w:t>
            </w:r>
          </w:p>
        </w:tc>
        <w:tc>
          <w:tcPr>
            <w:tcW w:w="736" w:type="dxa"/>
            <w:vAlign w:val="center"/>
          </w:tcPr>
          <w:p w:rsidR="0050065C" w:rsidRPr="00655B7B" w:rsidRDefault="0050065C" w:rsidP="0002067E">
            <w:pPr>
              <w:adjustRightInd w:val="0"/>
              <w:snapToGrid w:val="0"/>
              <w:jc w:val="center"/>
              <w:rPr>
                <w:rFonts w:ascii="Times New Roman" w:eastAsia="仿宋" w:hAnsi="Times New Roman" w:cs="Times New Roman"/>
                <w:szCs w:val="21"/>
              </w:rPr>
            </w:pPr>
            <w:r w:rsidRPr="00655B7B">
              <w:rPr>
                <w:rFonts w:ascii="Times New Roman" w:eastAsia="仿宋" w:hAnsi="仿宋" w:cs="Times New Roman"/>
                <w:szCs w:val="21"/>
              </w:rPr>
              <w:t>有效</w:t>
            </w:r>
          </w:p>
        </w:tc>
      </w:tr>
      <w:tr w:rsidR="0050065C" w:rsidTr="0002067E">
        <w:trPr>
          <w:trHeight w:val="187"/>
        </w:trPr>
        <w:tc>
          <w:tcPr>
            <w:tcW w:w="920" w:type="dxa"/>
            <w:vMerge/>
            <w:vAlign w:val="center"/>
          </w:tcPr>
          <w:p w:rsidR="0050065C" w:rsidRDefault="0050065C" w:rsidP="0002067E">
            <w:pPr>
              <w:adjustRightInd w:val="0"/>
              <w:snapToGrid w:val="0"/>
              <w:spacing w:line="360" w:lineRule="auto"/>
              <w:jc w:val="center"/>
              <w:rPr>
                <w:rFonts w:ascii="Times New Roman" w:eastAsia="仿宋" w:hAnsi="Times New Roman" w:cs="Times New Roman"/>
                <w:sz w:val="24"/>
                <w:szCs w:val="24"/>
              </w:rPr>
            </w:pPr>
          </w:p>
        </w:tc>
        <w:tc>
          <w:tcPr>
            <w:tcW w:w="1735" w:type="dxa"/>
            <w:vMerge/>
            <w:vAlign w:val="center"/>
          </w:tcPr>
          <w:p w:rsidR="0050065C" w:rsidRDefault="0050065C" w:rsidP="0002067E">
            <w:pPr>
              <w:adjustRightInd w:val="0"/>
              <w:snapToGrid w:val="0"/>
              <w:spacing w:line="360" w:lineRule="auto"/>
              <w:jc w:val="center"/>
              <w:rPr>
                <w:rFonts w:ascii="Times New Roman" w:eastAsia="仿宋" w:hAnsi="Times New Roman" w:cs="Times New Roman"/>
                <w:sz w:val="24"/>
                <w:szCs w:val="24"/>
              </w:rPr>
            </w:pPr>
          </w:p>
        </w:tc>
        <w:tc>
          <w:tcPr>
            <w:tcW w:w="958" w:type="dxa"/>
            <w:vAlign w:val="center"/>
          </w:tcPr>
          <w:p w:rsidR="0050065C" w:rsidRPr="00655B7B" w:rsidRDefault="0050065C" w:rsidP="0002067E">
            <w:pPr>
              <w:adjustRightInd w:val="0"/>
              <w:snapToGrid w:val="0"/>
              <w:jc w:val="center"/>
              <w:rPr>
                <w:rFonts w:ascii="Times New Roman" w:eastAsia="仿宋" w:hAnsi="Times New Roman" w:cs="Times New Roman"/>
                <w:szCs w:val="21"/>
              </w:rPr>
            </w:pPr>
            <w:r w:rsidRPr="00655B7B">
              <w:rPr>
                <w:rFonts w:ascii="Times New Roman" w:eastAsia="仿宋" w:hAnsi="仿宋" w:cs="Times New Roman"/>
                <w:szCs w:val="21"/>
              </w:rPr>
              <w:t>发明专利</w:t>
            </w:r>
          </w:p>
        </w:tc>
        <w:tc>
          <w:tcPr>
            <w:tcW w:w="241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含薏苡杆的姬松茸栽培料及其制备方法</w:t>
            </w:r>
          </w:p>
        </w:tc>
        <w:tc>
          <w:tcPr>
            <w:tcW w:w="709" w:type="dxa"/>
            <w:vAlign w:val="center"/>
          </w:tcPr>
          <w:p w:rsidR="0050065C" w:rsidRPr="00655B7B" w:rsidRDefault="0050065C" w:rsidP="0002067E">
            <w:pPr>
              <w:adjustRightInd w:val="0"/>
              <w:snapToGrid w:val="0"/>
              <w:jc w:val="center"/>
              <w:rPr>
                <w:rFonts w:ascii="Times New Roman" w:eastAsia="仿宋" w:hAnsi="Times New Roman" w:cs="Times New Roman"/>
                <w:szCs w:val="21"/>
              </w:rPr>
            </w:pPr>
            <w:r w:rsidRPr="00655B7B">
              <w:rPr>
                <w:rFonts w:ascii="Times New Roman" w:eastAsia="仿宋" w:hAnsi="仿宋" w:cs="Times New Roman"/>
                <w:szCs w:val="21"/>
              </w:rPr>
              <w:t>中国</w:t>
            </w:r>
          </w:p>
        </w:tc>
        <w:tc>
          <w:tcPr>
            <w:tcW w:w="2126"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sz w:val="21"/>
                <w:szCs w:val="21"/>
              </w:rPr>
              <w:t>ZL201310702232.7</w:t>
            </w:r>
          </w:p>
        </w:tc>
        <w:tc>
          <w:tcPr>
            <w:tcW w:w="137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sz w:val="21"/>
                <w:szCs w:val="21"/>
              </w:rPr>
              <w:t>2016-06-29</w:t>
            </w:r>
          </w:p>
        </w:tc>
        <w:tc>
          <w:tcPr>
            <w:tcW w:w="1843"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证书号第</w:t>
            </w:r>
            <w:r w:rsidRPr="00655B7B">
              <w:rPr>
                <w:rFonts w:ascii="Times New Roman" w:eastAsia="仿宋"/>
                <w:sz w:val="21"/>
                <w:szCs w:val="21"/>
              </w:rPr>
              <w:t>2130752</w:t>
            </w:r>
            <w:r w:rsidRPr="00655B7B">
              <w:rPr>
                <w:rFonts w:ascii="Times New Roman" w:eastAsia="仿宋" w:hAnsi="仿宋"/>
                <w:sz w:val="21"/>
                <w:szCs w:val="21"/>
              </w:rPr>
              <w:t>号</w:t>
            </w:r>
          </w:p>
        </w:tc>
        <w:tc>
          <w:tcPr>
            <w:tcW w:w="1842"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安龙</w:t>
            </w:r>
            <w:proofErr w:type="gramStart"/>
            <w:r w:rsidRPr="00655B7B">
              <w:rPr>
                <w:rFonts w:ascii="Times New Roman" w:eastAsia="仿宋" w:hAnsi="仿宋"/>
                <w:sz w:val="21"/>
                <w:szCs w:val="21"/>
              </w:rPr>
              <w:t>县农望种植</w:t>
            </w:r>
            <w:proofErr w:type="gramEnd"/>
            <w:r w:rsidRPr="00655B7B">
              <w:rPr>
                <w:rFonts w:ascii="Times New Roman" w:eastAsia="仿宋" w:hAnsi="仿宋"/>
                <w:sz w:val="21"/>
                <w:szCs w:val="21"/>
              </w:rPr>
              <w:t>农民专业合作社</w:t>
            </w:r>
          </w:p>
        </w:tc>
        <w:tc>
          <w:tcPr>
            <w:tcW w:w="1134"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陈娅娅等</w:t>
            </w:r>
          </w:p>
        </w:tc>
        <w:tc>
          <w:tcPr>
            <w:tcW w:w="736" w:type="dxa"/>
            <w:vAlign w:val="center"/>
          </w:tcPr>
          <w:p w:rsidR="0050065C" w:rsidRPr="00655B7B" w:rsidRDefault="0050065C" w:rsidP="0002067E">
            <w:pPr>
              <w:adjustRightInd w:val="0"/>
              <w:snapToGrid w:val="0"/>
              <w:jc w:val="center"/>
              <w:rPr>
                <w:rFonts w:ascii="Times New Roman" w:eastAsia="仿宋" w:hAnsi="Times New Roman" w:cs="Times New Roman"/>
                <w:szCs w:val="21"/>
              </w:rPr>
            </w:pPr>
            <w:r w:rsidRPr="00655B7B">
              <w:rPr>
                <w:rFonts w:ascii="Times New Roman" w:eastAsia="仿宋" w:hAnsi="仿宋" w:cs="Times New Roman"/>
                <w:szCs w:val="21"/>
              </w:rPr>
              <w:t>有效</w:t>
            </w:r>
          </w:p>
        </w:tc>
      </w:tr>
      <w:tr w:rsidR="0050065C" w:rsidTr="0002067E">
        <w:trPr>
          <w:trHeight w:val="187"/>
        </w:trPr>
        <w:tc>
          <w:tcPr>
            <w:tcW w:w="920" w:type="dxa"/>
            <w:vMerge/>
            <w:vAlign w:val="center"/>
          </w:tcPr>
          <w:p w:rsidR="0050065C" w:rsidRDefault="0050065C" w:rsidP="0002067E">
            <w:pPr>
              <w:adjustRightInd w:val="0"/>
              <w:snapToGrid w:val="0"/>
              <w:spacing w:line="360" w:lineRule="auto"/>
              <w:jc w:val="center"/>
              <w:rPr>
                <w:rFonts w:ascii="Times New Roman" w:eastAsia="仿宋" w:hAnsi="Times New Roman" w:cs="Times New Roman"/>
                <w:sz w:val="24"/>
                <w:szCs w:val="24"/>
              </w:rPr>
            </w:pPr>
          </w:p>
        </w:tc>
        <w:tc>
          <w:tcPr>
            <w:tcW w:w="1735" w:type="dxa"/>
            <w:vMerge/>
            <w:vAlign w:val="center"/>
          </w:tcPr>
          <w:p w:rsidR="0050065C" w:rsidRDefault="0050065C" w:rsidP="0002067E">
            <w:pPr>
              <w:adjustRightInd w:val="0"/>
              <w:snapToGrid w:val="0"/>
              <w:spacing w:line="360" w:lineRule="auto"/>
              <w:jc w:val="center"/>
              <w:rPr>
                <w:rFonts w:ascii="Times New Roman" w:eastAsia="仿宋" w:hAnsi="Times New Roman" w:cs="Times New Roman"/>
                <w:sz w:val="24"/>
                <w:szCs w:val="24"/>
              </w:rPr>
            </w:pPr>
          </w:p>
        </w:tc>
        <w:tc>
          <w:tcPr>
            <w:tcW w:w="958"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标准</w:t>
            </w:r>
          </w:p>
        </w:tc>
        <w:tc>
          <w:tcPr>
            <w:tcW w:w="241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贵州薏苡栽培技术规程</w:t>
            </w:r>
          </w:p>
        </w:tc>
        <w:tc>
          <w:tcPr>
            <w:tcW w:w="709" w:type="dxa"/>
            <w:vAlign w:val="center"/>
          </w:tcPr>
          <w:p w:rsidR="0050065C" w:rsidRPr="00655B7B" w:rsidRDefault="0050065C" w:rsidP="0002067E">
            <w:pPr>
              <w:adjustRightInd w:val="0"/>
              <w:snapToGrid w:val="0"/>
              <w:jc w:val="center"/>
              <w:rPr>
                <w:rFonts w:ascii="Times New Roman" w:eastAsia="仿宋" w:hAnsi="Times New Roman" w:cs="Times New Roman"/>
                <w:szCs w:val="21"/>
              </w:rPr>
            </w:pPr>
            <w:r w:rsidRPr="00655B7B">
              <w:rPr>
                <w:rFonts w:ascii="Times New Roman" w:eastAsia="仿宋" w:hAnsi="仿宋" w:cs="Times New Roman"/>
                <w:szCs w:val="21"/>
              </w:rPr>
              <w:t>中国</w:t>
            </w:r>
          </w:p>
        </w:tc>
        <w:tc>
          <w:tcPr>
            <w:tcW w:w="2126"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Pr>
                <w:rFonts w:ascii="Times New Roman" w:eastAsia="仿宋"/>
                <w:sz w:val="21"/>
                <w:szCs w:val="21"/>
              </w:rPr>
              <w:t>DBDB52/T</w:t>
            </w:r>
            <w:r w:rsidRPr="00655B7B">
              <w:rPr>
                <w:rFonts w:ascii="Times New Roman" w:eastAsia="仿宋"/>
                <w:sz w:val="21"/>
                <w:szCs w:val="21"/>
              </w:rPr>
              <w:t>1068-2015</w:t>
            </w:r>
          </w:p>
        </w:tc>
        <w:tc>
          <w:tcPr>
            <w:tcW w:w="137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sz w:val="21"/>
                <w:szCs w:val="21"/>
              </w:rPr>
              <w:t>2015-09-16</w:t>
            </w:r>
          </w:p>
        </w:tc>
        <w:tc>
          <w:tcPr>
            <w:tcW w:w="1843"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贵州省质量技术监督局</w:t>
            </w:r>
          </w:p>
        </w:tc>
        <w:tc>
          <w:tcPr>
            <w:tcW w:w="1842"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贵州黔西南喀斯特区域发展研究院</w:t>
            </w:r>
            <w:r>
              <w:rPr>
                <w:rFonts w:ascii="Times New Roman" w:eastAsia="仿宋" w:hAnsi="仿宋" w:hint="eastAsia"/>
                <w:sz w:val="21"/>
                <w:szCs w:val="21"/>
              </w:rPr>
              <w:t>等</w:t>
            </w:r>
          </w:p>
        </w:tc>
        <w:tc>
          <w:tcPr>
            <w:tcW w:w="1134"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石明、龙声卫、刘婷婷、李祥栋等</w:t>
            </w:r>
          </w:p>
        </w:tc>
        <w:tc>
          <w:tcPr>
            <w:tcW w:w="736"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有效</w:t>
            </w:r>
          </w:p>
        </w:tc>
      </w:tr>
      <w:tr w:rsidR="0050065C" w:rsidTr="0002067E">
        <w:trPr>
          <w:trHeight w:val="187"/>
        </w:trPr>
        <w:tc>
          <w:tcPr>
            <w:tcW w:w="920" w:type="dxa"/>
            <w:vMerge/>
            <w:vAlign w:val="center"/>
          </w:tcPr>
          <w:p w:rsidR="0050065C" w:rsidRDefault="0050065C" w:rsidP="0002067E">
            <w:pPr>
              <w:adjustRightInd w:val="0"/>
              <w:snapToGrid w:val="0"/>
              <w:spacing w:line="360" w:lineRule="auto"/>
              <w:jc w:val="center"/>
              <w:rPr>
                <w:rFonts w:ascii="Times New Roman" w:eastAsia="仿宋" w:hAnsi="Times New Roman" w:cs="Times New Roman"/>
                <w:sz w:val="24"/>
                <w:szCs w:val="24"/>
              </w:rPr>
            </w:pPr>
          </w:p>
        </w:tc>
        <w:tc>
          <w:tcPr>
            <w:tcW w:w="1735" w:type="dxa"/>
            <w:vMerge/>
            <w:vAlign w:val="center"/>
          </w:tcPr>
          <w:p w:rsidR="0050065C" w:rsidRDefault="0050065C" w:rsidP="0002067E">
            <w:pPr>
              <w:adjustRightInd w:val="0"/>
              <w:snapToGrid w:val="0"/>
              <w:spacing w:line="360" w:lineRule="auto"/>
              <w:jc w:val="center"/>
              <w:rPr>
                <w:rFonts w:ascii="Times New Roman" w:eastAsia="仿宋" w:hAnsi="Times New Roman" w:cs="Times New Roman"/>
                <w:sz w:val="24"/>
                <w:szCs w:val="24"/>
              </w:rPr>
            </w:pPr>
          </w:p>
        </w:tc>
        <w:tc>
          <w:tcPr>
            <w:tcW w:w="958"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标准</w:t>
            </w:r>
          </w:p>
        </w:tc>
        <w:tc>
          <w:tcPr>
            <w:tcW w:w="241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薏苡间作大豆种植技术规程</w:t>
            </w:r>
          </w:p>
        </w:tc>
        <w:tc>
          <w:tcPr>
            <w:tcW w:w="709" w:type="dxa"/>
            <w:vAlign w:val="center"/>
          </w:tcPr>
          <w:p w:rsidR="0050065C" w:rsidRPr="00655B7B" w:rsidRDefault="0050065C" w:rsidP="0002067E">
            <w:pPr>
              <w:adjustRightInd w:val="0"/>
              <w:snapToGrid w:val="0"/>
              <w:jc w:val="center"/>
              <w:rPr>
                <w:rFonts w:ascii="Times New Roman" w:eastAsia="仿宋" w:hAnsi="Times New Roman" w:cs="Times New Roman"/>
                <w:szCs w:val="21"/>
              </w:rPr>
            </w:pPr>
            <w:r w:rsidRPr="00655B7B">
              <w:rPr>
                <w:rFonts w:ascii="Times New Roman" w:eastAsia="仿宋" w:hAnsi="仿宋" w:cs="Times New Roman"/>
                <w:szCs w:val="21"/>
              </w:rPr>
              <w:t>中国</w:t>
            </w:r>
          </w:p>
        </w:tc>
        <w:tc>
          <w:tcPr>
            <w:tcW w:w="2126"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sz w:val="21"/>
                <w:szCs w:val="21"/>
              </w:rPr>
              <w:t>DB52/T 1337-2018</w:t>
            </w:r>
          </w:p>
        </w:tc>
        <w:tc>
          <w:tcPr>
            <w:tcW w:w="137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sz w:val="21"/>
                <w:szCs w:val="21"/>
              </w:rPr>
              <w:t>2018-09-04</w:t>
            </w:r>
          </w:p>
        </w:tc>
        <w:tc>
          <w:tcPr>
            <w:tcW w:w="1843"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贵州省质量技术监督局</w:t>
            </w:r>
          </w:p>
        </w:tc>
        <w:tc>
          <w:tcPr>
            <w:tcW w:w="1842"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贵州省农作物技术推广总站</w:t>
            </w:r>
            <w:r>
              <w:rPr>
                <w:rFonts w:ascii="Times New Roman" w:eastAsia="仿宋" w:hAnsi="仿宋" w:hint="eastAsia"/>
                <w:sz w:val="21"/>
                <w:szCs w:val="21"/>
              </w:rPr>
              <w:t>等</w:t>
            </w:r>
          </w:p>
        </w:tc>
        <w:tc>
          <w:tcPr>
            <w:tcW w:w="1134"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proofErr w:type="gramStart"/>
            <w:r w:rsidRPr="00655B7B">
              <w:rPr>
                <w:rFonts w:ascii="Times New Roman" w:eastAsia="仿宋" w:hAnsi="仿宋"/>
                <w:sz w:val="21"/>
                <w:szCs w:val="21"/>
              </w:rPr>
              <w:t>章洁琼</w:t>
            </w:r>
            <w:proofErr w:type="gramEnd"/>
            <w:r w:rsidRPr="00655B7B">
              <w:rPr>
                <w:rFonts w:ascii="Times New Roman" w:eastAsia="仿宋" w:hAnsi="仿宋"/>
                <w:sz w:val="21"/>
                <w:szCs w:val="21"/>
              </w:rPr>
              <w:t>等</w:t>
            </w:r>
          </w:p>
        </w:tc>
        <w:tc>
          <w:tcPr>
            <w:tcW w:w="736" w:type="dxa"/>
            <w:vAlign w:val="center"/>
          </w:tcPr>
          <w:p w:rsidR="0050065C" w:rsidRPr="00655B7B" w:rsidRDefault="0050065C" w:rsidP="0002067E">
            <w:pPr>
              <w:adjustRightInd w:val="0"/>
              <w:snapToGrid w:val="0"/>
              <w:jc w:val="center"/>
              <w:rPr>
                <w:rFonts w:ascii="Times New Roman" w:eastAsia="仿宋" w:hAnsi="Times New Roman" w:cs="Times New Roman"/>
                <w:szCs w:val="21"/>
              </w:rPr>
            </w:pPr>
            <w:r w:rsidRPr="00655B7B">
              <w:rPr>
                <w:rFonts w:ascii="Times New Roman" w:eastAsia="仿宋" w:hAnsi="仿宋" w:cs="Times New Roman"/>
                <w:szCs w:val="21"/>
              </w:rPr>
              <w:t>有效</w:t>
            </w:r>
          </w:p>
        </w:tc>
      </w:tr>
      <w:tr w:rsidR="0050065C" w:rsidTr="0002067E">
        <w:trPr>
          <w:trHeight w:val="187"/>
        </w:trPr>
        <w:tc>
          <w:tcPr>
            <w:tcW w:w="920" w:type="dxa"/>
            <w:vMerge/>
            <w:vAlign w:val="center"/>
          </w:tcPr>
          <w:p w:rsidR="0050065C" w:rsidRDefault="0050065C" w:rsidP="0002067E">
            <w:pPr>
              <w:adjustRightInd w:val="0"/>
              <w:snapToGrid w:val="0"/>
              <w:spacing w:line="360" w:lineRule="auto"/>
              <w:jc w:val="center"/>
              <w:rPr>
                <w:rFonts w:ascii="Times New Roman" w:eastAsia="仿宋" w:hAnsi="Times New Roman" w:cs="Times New Roman"/>
                <w:sz w:val="24"/>
                <w:szCs w:val="24"/>
              </w:rPr>
            </w:pPr>
          </w:p>
        </w:tc>
        <w:tc>
          <w:tcPr>
            <w:tcW w:w="1735" w:type="dxa"/>
            <w:vMerge/>
            <w:vAlign w:val="center"/>
          </w:tcPr>
          <w:p w:rsidR="0050065C" w:rsidRDefault="0050065C" w:rsidP="0002067E">
            <w:pPr>
              <w:adjustRightInd w:val="0"/>
              <w:snapToGrid w:val="0"/>
              <w:spacing w:line="360" w:lineRule="auto"/>
              <w:jc w:val="center"/>
              <w:rPr>
                <w:rFonts w:ascii="Times New Roman" w:eastAsia="仿宋" w:hAnsi="Times New Roman" w:cs="Times New Roman"/>
                <w:sz w:val="24"/>
                <w:szCs w:val="24"/>
              </w:rPr>
            </w:pPr>
          </w:p>
        </w:tc>
        <w:tc>
          <w:tcPr>
            <w:tcW w:w="958"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标准</w:t>
            </w:r>
          </w:p>
        </w:tc>
        <w:tc>
          <w:tcPr>
            <w:tcW w:w="241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兴仁</w:t>
            </w:r>
            <w:proofErr w:type="gramStart"/>
            <w:r w:rsidRPr="00655B7B">
              <w:rPr>
                <w:rFonts w:ascii="Times New Roman" w:eastAsia="仿宋" w:hAnsi="仿宋"/>
                <w:sz w:val="21"/>
                <w:szCs w:val="21"/>
              </w:rPr>
              <w:t>薏</w:t>
            </w:r>
            <w:proofErr w:type="gramEnd"/>
            <w:r w:rsidRPr="00655B7B">
              <w:rPr>
                <w:rFonts w:ascii="Times New Roman" w:eastAsia="仿宋" w:hAnsi="仿宋"/>
                <w:sz w:val="21"/>
                <w:szCs w:val="21"/>
              </w:rPr>
              <w:t>仁米良种繁育技术规程</w:t>
            </w:r>
          </w:p>
        </w:tc>
        <w:tc>
          <w:tcPr>
            <w:tcW w:w="709"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中国</w:t>
            </w:r>
          </w:p>
        </w:tc>
        <w:tc>
          <w:tcPr>
            <w:tcW w:w="2126"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sz w:val="21"/>
                <w:szCs w:val="21"/>
              </w:rPr>
              <w:t>T/GGI 004-2017</w:t>
            </w:r>
          </w:p>
        </w:tc>
        <w:tc>
          <w:tcPr>
            <w:tcW w:w="137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sz w:val="21"/>
                <w:szCs w:val="21"/>
              </w:rPr>
              <w:t>2017-08-21</w:t>
            </w:r>
          </w:p>
        </w:tc>
        <w:tc>
          <w:tcPr>
            <w:tcW w:w="1843"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贵州省地理标志研究会</w:t>
            </w:r>
          </w:p>
        </w:tc>
        <w:tc>
          <w:tcPr>
            <w:tcW w:w="1842"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兴仁县</w:t>
            </w:r>
            <w:proofErr w:type="gramStart"/>
            <w:r w:rsidRPr="00655B7B">
              <w:rPr>
                <w:rFonts w:ascii="Times New Roman" w:eastAsia="仿宋" w:hAnsi="仿宋"/>
                <w:sz w:val="21"/>
                <w:szCs w:val="21"/>
              </w:rPr>
              <w:t>薏</w:t>
            </w:r>
            <w:proofErr w:type="gramEnd"/>
            <w:r w:rsidRPr="00655B7B">
              <w:rPr>
                <w:rFonts w:ascii="Times New Roman" w:eastAsia="仿宋" w:hAnsi="仿宋"/>
                <w:sz w:val="21"/>
                <w:szCs w:val="21"/>
              </w:rPr>
              <w:t>仁</w:t>
            </w:r>
            <w:proofErr w:type="gramStart"/>
            <w:r w:rsidRPr="00655B7B">
              <w:rPr>
                <w:rFonts w:ascii="Times New Roman" w:eastAsia="仿宋" w:hAnsi="仿宋"/>
                <w:sz w:val="21"/>
                <w:szCs w:val="21"/>
              </w:rPr>
              <w:t>米产业</w:t>
            </w:r>
            <w:proofErr w:type="gramEnd"/>
            <w:r w:rsidRPr="00655B7B">
              <w:rPr>
                <w:rFonts w:ascii="Times New Roman" w:eastAsia="仿宋" w:hAnsi="仿宋"/>
                <w:sz w:val="21"/>
                <w:szCs w:val="21"/>
              </w:rPr>
              <w:t>办公室等</w:t>
            </w:r>
          </w:p>
        </w:tc>
        <w:tc>
          <w:tcPr>
            <w:tcW w:w="1134"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敖茂宏等</w:t>
            </w:r>
          </w:p>
        </w:tc>
        <w:tc>
          <w:tcPr>
            <w:tcW w:w="736" w:type="dxa"/>
            <w:vAlign w:val="center"/>
          </w:tcPr>
          <w:p w:rsidR="0050065C" w:rsidRPr="00655B7B" w:rsidRDefault="0050065C" w:rsidP="0002067E">
            <w:pPr>
              <w:adjustRightInd w:val="0"/>
              <w:snapToGrid w:val="0"/>
              <w:jc w:val="center"/>
              <w:rPr>
                <w:rFonts w:ascii="Times New Roman" w:eastAsia="仿宋" w:hAnsi="Times New Roman" w:cs="Times New Roman"/>
                <w:szCs w:val="21"/>
              </w:rPr>
            </w:pPr>
            <w:r w:rsidRPr="00655B7B">
              <w:rPr>
                <w:rFonts w:ascii="Times New Roman" w:eastAsia="仿宋" w:hAnsi="仿宋" w:cs="Times New Roman"/>
                <w:szCs w:val="21"/>
              </w:rPr>
              <w:t>有效</w:t>
            </w:r>
          </w:p>
        </w:tc>
      </w:tr>
      <w:tr w:rsidR="0050065C" w:rsidTr="0002067E">
        <w:trPr>
          <w:trHeight w:val="187"/>
        </w:trPr>
        <w:tc>
          <w:tcPr>
            <w:tcW w:w="920" w:type="dxa"/>
            <w:vMerge/>
            <w:vAlign w:val="center"/>
          </w:tcPr>
          <w:p w:rsidR="0050065C" w:rsidRDefault="0050065C" w:rsidP="0002067E">
            <w:pPr>
              <w:adjustRightInd w:val="0"/>
              <w:snapToGrid w:val="0"/>
              <w:spacing w:line="360" w:lineRule="auto"/>
              <w:jc w:val="center"/>
              <w:rPr>
                <w:rFonts w:ascii="Times New Roman" w:eastAsia="仿宋" w:hAnsi="Times New Roman" w:cs="Times New Roman"/>
                <w:sz w:val="24"/>
                <w:szCs w:val="24"/>
              </w:rPr>
            </w:pPr>
          </w:p>
        </w:tc>
        <w:tc>
          <w:tcPr>
            <w:tcW w:w="1735" w:type="dxa"/>
            <w:vMerge/>
            <w:vAlign w:val="center"/>
          </w:tcPr>
          <w:p w:rsidR="0050065C" w:rsidRDefault="0050065C" w:rsidP="0002067E">
            <w:pPr>
              <w:adjustRightInd w:val="0"/>
              <w:snapToGrid w:val="0"/>
              <w:spacing w:line="360" w:lineRule="auto"/>
              <w:jc w:val="center"/>
              <w:rPr>
                <w:rFonts w:ascii="Times New Roman" w:eastAsia="仿宋" w:hAnsi="Times New Roman" w:cs="Times New Roman"/>
                <w:sz w:val="24"/>
                <w:szCs w:val="24"/>
              </w:rPr>
            </w:pPr>
          </w:p>
        </w:tc>
        <w:tc>
          <w:tcPr>
            <w:tcW w:w="958"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标准</w:t>
            </w:r>
          </w:p>
        </w:tc>
        <w:tc>
          <w:tcPr>
            <w:tcW w:w="241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兴仁</w:t>
            </w:r>
            <w:proofErr w:type="gramStart"/>
            <w:r w:rsidRPr="00655B7B">
              <w:rPr>
                <w:rFonts w:ascii="Times New Roman" w:eastAsia="仿宋" w:hAnsi="仿宋"/>
                <w:sz w:val="21"/>
                <w:szCs w:val="21"/>
              </w:rPr>
              <w:t>薏</w:t>
            </w:r>
            <w:proofErr w:type="gramEnd"/>
            <w:r w:rsidRPr="00655B7B">
              <w:rPr>
                <w:rFonts w:ascii="Times New Roman" w:eastAsia="仿宋" w:hAnsi="仿宋"/>
                <w:sz w:val="21"/>
                <w:szCs w:val="21"/>
              </w:rPr>
              <w:t>仁米质量标准</w:t>
            </w:r>
          </w:p>
        </w:tc>
        <w:tc>
          <w:tcPr>
            <w:tcW w:w="709" w:type="dxa"/>
            <w:vAlign w:val="center"/>
          </w:tcPr>
          <w:p w:rsidR="0050065C" w:rsidRPr="00655B7B" w:rsidRDefault="0050065C" w:rsidP="0002067E">
            <w:pPr>
              <w:adjustRightInd w:val="0"/>
              <w:snapToGrid w:val="0"/>
              <w:jc w:val="center"/>
              <w:rPr>
                <w:rFonts w:ascii="Times New Roman" w:eastAsia="仿宋" w:hAnsi="Times New Roman" w:cs="Times New Roman"/>
                <w:szCs w:val="21"/>
              </w:rPr>
            </w:pPr>
            <w:r w:rsidRPr="00655B7B">
              <w:rPr>
                <w:rFonts w:ascii="Times New Roman" w:eastAsia="仿宋" w:hAnsi="仿宋" w:cs="Times New Roman"/>
                <w:szCs w:val="21"/>
              </w:rPr>
              <w:t>中国</w:t>
            </w:r>
          </w:p>
        </w:tc>
        <w:tc>
          <w:tcPr>
            <w:tcW w:w="2126"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sz w:val="21"/>
                <w:szCs w:val="21"/>
              </w:rPr>
              <w:t>T/GGI 056-2019</w:t>
            </w:r>
          </w:p>
        </w:tc>
        <w:tc>
          <w:tcPr>
            <w:tcW w:w="137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sz w:val="21"/>
                <w:szCs w:val="21"/>
              </w:rPr>
              <w:t>2019-07-15</w:t>
            </w:r>
          </w:p>
        </w:tc>
        <w:tc>
          <w:tcPr>
            <w:tcW w:w="1843"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贵州省地理标志研究会</w:t>
            </w:r>
          </w:p>
        </w:tc>
        <w:tc>
          <w:tcPr>
            <w:tcW w:w="1842"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兴仁县</w:t>
            </w:r>
            <w:proofErr w:type="gramStart"/>
            <w:r w:rsidRPr="00655B7B">
              <w:rPr>
                <w:rFonts w:ascii="Times New Roman" w:eastAsia="仿宋" w:hAnsi="仿宋"/>
                <w:sz w:val="21"/>
                <w:szCs w:val="21"/>
              </w:rPr>
              <w:t>薏</w:t>
            </w:r>
            <w:proofErr w:type="gramEnd"/>
            <w:r w:rsidRPr="00655B7B">
              <w:rPr>
                <w:rFonts w:ascii="Times New Roman" w:eastAsia="仿宋" w:hAnsi="仿宋"/>
                <w:sz w:val="21"/>
                <w:szCs w:val="21"/>
              </w:rPr>
              <w:t>仁</w:t>
            </w:r>
            <w:proofErr w:type="gramStart"/>
            <w:r w:rsidRPr="00655B7B">
              <w:rPr>
                <w:rFonts w:ascii="Times New Roman" w:eastAsia="仿宋" w:hAnsi="仿宋"/>
                <w:sz w:val="21"/>
                <w:szCs w:val="21"/>
              </w:rPr>
              <w:t>米产业</w:t>
            </w:r>
            <w:proofErr w:type="gramEnd"/>
            <w:r w:rsidRPr="00655B7B">
              <w:rPr>
                <w:rFonts w:ascii="Times New Roman" w:eastAsia="仿宋" w:hAnsi="仿宋"/>
                <w:sz w:val="21"/>
                <w:szCs w:val="21"/>
              </w:rPr>
              <w:t>办公室司等</w:t>
            </w:r>
          </w:p>
        </w:tc>
        <w:tc>
          <w:tcPr>
            <w:tcW w:w="1134"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敖茂宏等</w:t>
            </w:r>
          </w:p>
        </w:tc>
        <w:tc>
          <w:tcPr>
            <w:tcW w:w="736" w:type="dxa"/>
            <w:vAlign w:val="center"/>
          </w:tcPr>
          <w:p w:rsidR="0050065C" w:rsidRPr="00655B7B" w:rsidRDefault="0050065C" w:rsidP="0002067E">
            <w:pPr>
              <w:adjustRightInd w:val="0"/>
              <w:snapToGrid w:val="0"/>
              <w:jc w:val="center"/>
              <w:rPr>
                <w:rFonts w:ascii="Times New Roman" w:eastAsia="仿宋" w:hAnsi="Times New Roman" w:cs="Times New Roman"/>
                <w:szCs w:val="21"/>
              </w:rPr>
            </w:pPr>
            <w:r w:rsidRPr="00655B7B">
              <w:rPr>
                <w:rFonts w:ascii="Times New Roman" w:eastAsia="仿宋" w:hAnsi="仿宋" w:cs="Times New Roman"/>
                <w:szCs w:val="21"/>
              </w:rPr>
              <w:t>有效</w:t>
            </w:r>
          </w:p>
        </w:tc>
      </w:tr>
      <w:tr w:rsidR="0050065C" w:rsidTr="0002067E">
        <w:trPr>
          <w:trHeight w:val="187"/>
        </w:trPr>
        <w:tc>
          <w:tcPr>
            <w:tcW w:w="920" w:type="dxa"/>
            <w:vMerge/>
            <w:vAlign w:val="center"/>
          </w:tcPr>
          <w:p w:rsidR="0050065C" w:rsidRDefault="0050065C" w:rsidP="0002067E">
            <w:pPr>
              <w:adjustRightInd w:val="0"/>
              <w:snapToGrid w:val="0"/>
              <w:spacing w:line="360" w:lineRule="auto"/>
              <w:jc w:val="center"/>
              <w:rPr>
                <w:rFonts w:ascii="Times New Roman" w:eastAsia="仿宋" w:hAnsi="Times New Roman" w:cs="Times New Roman"/>
                <w:sz w:val="24"/>
                <w:szCs w:val="24"/>
              </w:rPr>
            </w:pPr>
          </w:p>
        </w:tc>
        <w:tc>
          <w:tcPr>
            <w:tcW w:w="1735" w:type="dxa"/>
            <w:vMerge/>
            <w:vAlign w:val="center"/>
          </w:tcPr>
          <w:p w:rsidR="0050065C" w:rsidRDefault="0050065C" w:rsidP="0002067E">
            <w:pPr>
              <w:adjustRightInd w:val="0"/>
              <w:snapToGrid w:val="0"/>
              <w:spacing w:line="360" w:lineRule="auto"/>
              <w:jc w:val="center"/>
              <w:rPr>
                <w:rFonts w:ascii="Times New Roman" w:eastAsia="仿宋" w:hAnsi="Times New Roman" w:cs="Times New Roman"/>
                <w:sz w:val="24"/>
                <w:szCs w:val="24"/>
              </w:rPr>
            </w:pPr>
          </w:p>
        </w:tc>
        <w:tc>
          <w:tcPr>
            <w:tcW w:w="958"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标准</w:t>
            </w:r>
          </w:p>
        </w:tc>
        <w:tc>
          <w:tcPr>
            <w:tcW w:w="241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兴仁</w:t>
            </w:r>
            <w:proofErr w:type="gramStart"/>
            <w:r w:rsidRPr="00655B7B">
              <w:rPr>
                <w:rFonts w:ascii="Times New Roman" w:eastAsia="仿宋" w:hAnsi="仿宋"/>
                <w:sz w:val="21"/>
                <w:szCs w:val="21"/>
              </w:rPr>
              <w:t>薏</w:t>
            </w:r>
            <w:proofErr w:type="gramEnd"/>
            <w:r w:rsidRPr="00655B7B">
              <w:rPr>
                <w:rFonts w:ascii="Times New Roman" w:eastAsia="仿宋" w:hAnsi="仿宋"/>
                <w:sz w:val="21"/>
                <w:szCs w:val="21"/>
              </w:rPr>
              <w:t>仁米病虫害绿色防控技术规程</w:t>
            </w:r>
          </w:p>
        </w:tc>
        <w:tc>
          <w:tcPr>
            <w:tcW w:w="709" w:type="dxa"/>
            <w:vAlign w:val="center"/>
          </w:tcPr>
          <w:p w:rsidR="0050065C" w:rsidRPr="00655B7B" w:rsidRDefault="0050065C" w:rsidP="0002067E">
            <w:pPr>
              <w:adjustRightInd w:val="0"/>
              <w:snapToGrid w:val="0"/>
              <w:jc w:val="center"/>
              <w:rPr>
                <w:rFonts w:ascii="Times New Roman" w:eastAsia="仿宋" w:hAnsi="Times New Roman" w:cs="Times New Roman"/>
                <w:szCs w:val="21"/>
              </w:rPr>
            </w:pPr>
            <w:r w:rsidRPr="00655B7B">
              <w:rPr>
                <w:rFonts w:ascii="Times New Roman" w:eastAsia="仿宋" w:hAnsi="仿宋" w:cs="Times New Roman"/>
                <w:szCs w:val="21"/>
              </w:rPr>
              <w:t>中国</w:t>
            </w:r>
          </w:p>
        </w:tc>
        <w:tc>
          <w:tcPr>
            <w:tcW w:w="2126"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sz w:val="21"/>
                <w:szCs w:val="21"/>
              </w:rPr>
              <w:t>T/GGI 005-2017</w:t>
            </w:r>
          </w:p>
        </w:tc>
        <w:tc>
          <w:tcPr>
            <w:tcW w:w="1370"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sz w:val="21"/>
                <w:szCs w:val="21"/>
              </w:rPr>
              <w:t>2017-08-2</w:t>
            </w:r>
            <w:r w:rsidRPr="00655B7B">
              <w:rPr>
                <w:rFonts w:ascii="Times New Roman" w:eastAsia="仿宋" w:hint="eastAsia"/>
                <w:sz w:val="21"/>
                <w:szCs w:val="21"/>
              </w:rPr>
              <w:t>1</w:t>
            </w:r>
          </w:p>
        </w:tc>
        <w:tc>
          <w:tcPr>
            <w:tcW w:w="1843"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贵州省地理标志研究会</w:t>
            </w:r>
          </w:p>
        </w:tc>
        <w:tc>
          <w:tcPr>
            <w:tcW w:w="1842"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兴仁县</w:t>
            </w:r>
            <w:proofErr w:type="gramStart"/>
            <w:r w:rsidRPr="00655B7B">
              <w:rPr>
                <w:rFonts w:ascii="Times New Roman" w:eastAsia="仿宋" w:hAnsi="仿宋"/>
                <w:sz w:val="21"/>
                <w:szCs w:val="21"/>
              </w:rPr>
              <w:t>薏</w:t>
            </w:r>
            <w:proofErr w:type="gramEnd"/>
            <w:r w:rsidRPr="00655B7B">
              <w:rPr>
                <w:rFonts w:ascii="Times New Roman" w:eastAsia="仿宋" w:hAnsi="仿宋"/>
                <w:sz w:val="21"/>
                <w:szCs w:val="21"/>
              </w:rPr>
              <w:t>仁</w:t>
            </w:r>
            <w:proofErr w:type="gramStart"/>
            <w:r w:rsidRPr="00655B7B">
              <w:rPr>
                <w:rFonts w:ascii="Times New Roman" w:eastAsia="仿宋" w:hAnsi="仿宋"/>
                <w:sz w:val="21"/>
                <w:szCs w:val="21"/>
              </w:rPr>
              <w:t>米产业</w:t>
            </w:r>
            <w:proofErr w:type="gramEnd"/>
            <w:r w:rsidRPr="00655B7B">
              <w:rPr>
                <w:rFonts w:ascii="Times New Roman" w:eastAsia="仿宋" w:hAnsi="仿宋"/>
                <w:sz w:val="21"/>
                <w:szCs w:val="21"/>
              </w:rPr>
              <w:t>办公室等</w:t>
            </w:r>
          </w:p>
        </w:tc>
        <w:tc>
          <w:tcPr>
            <w:tcW w:w="1134" w:type="dxa"/>
            <w:vAlign w:val="center"/>
          </w:tcPr>
          <w:p w:rsidR="0050065C" w:rsidRPr="00655B7B" w:rsidRDefault="0050065C" w:rsidP="0002067E">
            <w:pPr>
              <w:pStyle w:val="a4"/>
              <w:adjustRightInd w:val="0"/>
              <w:snapToGrid w:val="0"/>
              <w:spacing w:line="240" w:lineRule="auto"/>
              <w:ind w:firstLineChars="0" w:firstLine="0"/>
              <w:jc w:val="center"/>
              <w:rPr>
                <w:rFonts w:ascii="Times New Roman" w:eastAsia="仿宋"/>
                <w:sz w:val="21"/>
                <w:szCs w:val="21"/>
              </w:rPr>
            </w:pPr>
            <w:r w:rsidRPr="00655B7B">
              <w:rPr>
                <w:rFonts w:ascii="Times New Roman" w:eastAsia="仿宋" w:hAnsi="仿宋"/>
                <w:sz w:val="21"/>
                <w:szCs w:val="21"/>
              </w:rPr>
              <w:t>敖茂宏等</w:t>
            </w:r>
          </w:p>
        </w:tc>
        <w:tc>
          <w:tcPr>
            <w:tcW w:w="736" w:type="dxa"/>
            <w:vAlign w:val="center"/>
          </w:tcPr>
          <w:p w:rsidR="0050065C" w:rsidRPr="00655B7B" w:rsidRDefault="0050065C" w:rsidP="0002067E">
            <w:pPr>
              <w:adjustRightInd w:val="0"/>
              <w:snapToGrid w:val="0"/>
              <w:jc w:val="center"/>
              <w:rPr>
                <w:rFonts w:ascii="Times New Roman" w:eastAsia="仿宋" w:hAnsi="Times New Roman" w:cs="Times New Roman"/>
                <w:szCs w:val="21"/>
              </w:rPr>
            </w:pPr>
            <w:r w:rsidRPr="00655B7B">
              <w:rPr>
                <w:rFonts w:ascii="Times New Roman" w:eastAsia="仿宋" w:hAnsi="仿宋" w:cs="Times New Roman"/>
                <w:szCs w:val="21"/>
              </w:rPr>
              <w:t>有效</w:t>
            </w:r>
          </w:p>
        </w:tc>
      </w:tr>
      <w:tr w:rsidR="0050065C" w:rsidTr="0002067E">
        <w:trPr>
          <w:trHeight w:val="590"/>
        </w:trPr>
        <w:tc>
          <w:tcPr>
            <w:tcW w:w="920" w:type="dxa"/>
            <w:vAlign w:val="center"/>
          </w:tcPr>
          <w:p w:rsidR="0050065C" w:rsidRPr="009471F9" w:rsidRDefault="0050065C" w:rsidP="0002067E">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6</w:t>
            </w:r>
          </w:p>
        </w:tc>
        <w:tc>
          <w:tcPr>
            <w:tcW w:w="1735" w:type="dxa"/>
            <w:vAlign w:val="center"/>
          </w:tcPr>
          <w:p w:rsidR="0050065C" w:rsidRPr="009471F9" w:rsidRDefault="0050065C" w:rsidP="0002067E">
            <w:pPr>
              <w:adjustRightInd w:val="0"/>
              <w:snapToGrid w:val="0"/>
              <w:spacing w:line="360" w:lineRule="auto"/>
              <w:jc w:val="center"/>
              <w:rPr>
                <w:rFonts w:ascii="Times New Roman" w:eastAsia="仿宋" w:hAnsi="Times New Roman" w:cs="Times New Roman"/>
                <w:sz w:val="24"/>
                <w:szCs w:val="24"/>
              </w:rPr>
            </w:pPr>
            <w:r w:rsidRPr="00FB6D2A">
              <w:rPr>
                <w:rFonts w:ascii="Times New Roman" w:eastAsia="仿宋" w:hAnsi="Times New Roman" w:cs="Times New Roman" w:hint="eastAsia"/>
                <w:sz w:val="24"/>
                <w:szCs w:val="24"/>
              </w:rPr>
              <w:t>主要完成人</w:t>
            </w:r>
          </w:p>
        </w:tc>
        <w:tc>
          <w:tcPr>
            <w:tcW w:w="13128" w:type="dxa"/>
            <w:gridSpan w:val="9"/>
            <w:vAlign w:val="center"/>
          </w:tcPr>
          <w:p w:rsidR="0050065C" w:rsidRPr="00FB6D2A" w:rsidRDefault="0050065C" w:rsidP="0002067E">
            <w:pPr>
              <w:adjustRightInd w:val="0"/>
              <w:snapToGrid w:val="0"/>
              <w:spacing w:line="360" w:lineRule="auto"/>
              <w:jc w:val="center"/>
              <w:rPr>
                <w:rFonts w:ascii="Times New Roman" w:eastAsia="仿宋" w:hAnsi="Times New Roman" w:cs="Times New Roman"/>
                <w:sz w:val="24"/>
                <w:szCs w:val="24"/>
              </w:rPr>
            </w:pPr>
            <w:proofErr w:type="gramStart"/>
            <w:r w:rsidRPr="00FB6D2A">
              <w:rPr>
                <w:rFonts w:ascii="Times New Roman" w:eastAsia="仿宋" w:hAnsi="仿宋" w:cs="Times New Roman"/>
                <w:sz w:val="24"/>
                <w:szCs w:val="24"/>
              </w:rPr>
              <w:t>章洁琼</w:t>
            </w:r>
            <w:proofErr w:type="gramEnd"/>
            <w:r w:rsidRPr="00FB6D2A">
              <w:rPr>
                <w:rFonts w:ascii="Times New Roman" w:eastAsia="仿宋" w:hAnsi="仿宋" w:cs="Times New Roman"/>
                <w:sz w:val="24"/>
                <w:szCs w:val="24"/>
              </w:rPr>
              <w:t>，敖茂宏，邹军，李祥栋，杨连坤，李向阳，陈娅娅</w:t>
            </w:r>
            <w:r w:rsidRPr="00FB6D2A">
              <w:rPr>
                <w:rFonts w:ascii="Times New Roman" w:eastAsia="仿宋" w:hAnsi="仿宋" w:cs="Times New Roman" w:hint="eastAsia"/>
                <w:sz w:val="24"/>
                <w:szCs w:val="24"/>
              </w:rPr>
              <w:t>。</w:t>
            </w:r>
          </w:p>
        </w:tc>
      </w:tr>
      <w:tr w:rsidR="0050065C" w:rsidTr="0002067E">
        <w:tc>
          <w:tcPr>
            <w:tcW w:w="920" w:type="dxa"/>
            <w:vAlign w:val="center"/>
          </w:tcPr>
          <w:p w:rsidR="0050065C" w:rsidRPr="009471F9" w:rsidRDefault="0050065C" w:rsidP="0002067E">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7</w:t>
            </w:r>
          </w:p>
        </w:tc>
        <w:tc>
          <w:tcPr>
            <w:tcW w:w="1735" w:type="dxa"/>
            <w:vAlign w:val="center"/>
          </w:tcPr>
          <w:p w:rsidR="0050065C" w:rsidRPr="009471F9" w:rsidRDefault="0050065C" w:rsidP="0002067E">
            <w:pPr>
              <w:adjustRightInd w:val="0"/>
              <w:snapToGrid w:val="0"/>
              <w:spacing w:line="360" w:lineRule="auto"/>
              <w:jc w:val="center"/>
              <w:rPr>
                <w:rFonts w:ascii="Times New Roman" w:eastAsia="仿宋" w:hAnsi="Times New Roman" w:cs="Times New Roman"/>
                <w:sz w:val="24"/>
                <w:szCs w:val="24"/>
              </w:rPr>
            </w:pPr>
            <w:r w:rsidRPr="00FB6D2A">
              <w:rPr>
                <w:rFonts w:ascii="Times New Roman" w:eastAsia="仿宋" w:hAnsi="Times New Roman" w:cs="Times New Roman" w:hint="eastAsia"/>
                <w:sz w:val="24"/>
                <w:szCs w:val="24"/>
              </w:rPr>
              <w:t>主要完成单位</w:t>
            </w:r>
          </w:p>
        </w:tc>
        <w:tc>
          <w:tcPr>
            <w:tcW w:w="13128" w:type="dxa"/>
            <w:gridSpan w:val="9"/>
            <w:vAlign w:val="center"/>
          </w:tcPr>
          <w:p w:rsidR="0050065C" w:rsidRPr="00FB6D2A" w:rsidRDefault="0050065C" w:rsidP="0002067E">
            <w:pPr>
              <w:adjustRightInd w:val="0"/>
              <w:snapToGrid w:val="0"/>
              <w:spacing w:line="360" w:lineRule="auto"/>
              <w:jc w:val="center"/>
              <w:rPr>
                <w:rFonts w:ascii="Times New Roman" w:eastAsia="仿宋" w:hAnsi="Times New Roman" w:cs="Times New Roman"/>
                <w:sz w:val="24"/>
                <w:szCs w:val="24"/>
              </w:rPr>
            </w:pPr>
            <w:r w:rsidRPr="00FB6D2A">
              <w:rPr>
                <w:rFonts w:ascii="Times New Roman" w:eastAsia="仿宋" w:hAnsi="仿宋" w:cs="Times New Roman"/>
                <w:sz w:val="24"/>
                <w:szCs w:val="24"/>
              </w:rPr>
              <w:t>贵州省农作物技术推广总站，贵州大学，贵州省亚热带作物研究所，兴仁</w:t>
            </w:r>
            <w:r>
              <w:rPr>
                <w:rFonts w:ascii="Times New Roman" w:eastAsia="仿宋" w:hAnsi="仿宋" w:cs="Times New Roman" w:hint="eastAsia"/>
                <w:sz w:val="24"/>
                <w:szCs w:val="24"/>
              </w:rPr>
              <w:t>市</w:t>
            </w:r>
            <w:r w:rsidRPr="00FB6D2A">
              <w:rPr>
                <w:rFonts w:ascii="Times New Roman" w:eastAsia="仿宋" w:hAnsi="仿宋" w:cs="Times New Roman"/>
                <w:sz w:val="24"/>
                <w:szCs w:val="24"/>
              </w:rPr>
              <w:t>农业农村局，</w:t>
            </w:r>
            <w:r w:rsidRPr="00FB6D2A">
              <w:rPr>
                <w:rFonts w:ascii="Times New Roman" w:eastAsia="仿宋" w:hAnsi="仿宋" w:cs="Times New Roman" w:hint="eastAsia"/>
                <w:sz w:val="24"/>
                <w:szCs w:val="24"/>
              </w:rPr>
              <w:t>黔西南州农业技术推广站</w:t>
            </w:r>
            <w:r>
              <w:rPr>
                <w:rFonts w:ascii="Times New Roman" w:eastAsia="仿宋" w:hAnsi="仿宋" w:cs="Times New Roman" w:hint="eastAsia"/>
                <w:sz w:val="24"/>
                <w:szCs w:val="24"/>
              </w:rPr>
              <w:t>。</w:t>
            </w:r>
          </w:p>
        </w:tc>
      </w:tr>
    </w:tbl>
    <w:p w:rsidR="00CF75FC" w:rsidRPr="0050065C" w:rsidRDefault="00CF75FC"/>
    <w:sectPr w:rsidR="00CF75FC" w:rsidRPr="0050065C" w:rsidSect="0050065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065C"/>
    <w:rsid w:val="0050065C"/>
    <w:rsid w:val="006E71DE"/>
    <w:rsid w:val="00CF75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6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0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Char"/>
    <w:rsid w:val="0050065C"/>
    <w:pPr>
      <w:spacing w:line="360" w:lineRule="auto"/>
      <w:ind w:firstLineChars="200" w:firstLine="480"/>
    </w:pPr>
    <w:rPr>
      <w:rFonts w:ascii="仿宋_GB2312" w:eastAsia="宋体" w:hAnsi="Times New Roman" w:cs="Times New Roman"/>
      <w:sz w:val="24"/>
      <w:szCs w:val="20"/>
    </w:rPr>
  </w:style>
  <w:style w:type="character" w:customStyle="1" w:styleId="Char">
    <w:name w:val="纯文本 Char"/>
    <w:basedOn w:val="a0"/>
    <w:link w:val="a4"/>
    <w:rsid w:val="0050065C"/>
    <w:rPr>
      <w:rFonts w:ascii="仿宋_GB2312"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1488</Characters>
  <Application>Microsoft Office Word</Application>
  <DocSecurity>0</DocSecurity>
  <Lines>12</Lines>
  <Paragraphs>3</Paragraphs>
  <ScaleCrop>false</ScaleCrop>
  <Company>贵州大学</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吴敏</dc:creator>
  <cp:lastModifiedBy>吴敏</cp:lastModifiedBy>
  <cp:revision>1</cp:revision>
  <dcterms:created xsi:type="dcterms:W3CDTF">2020-05-06T03:11:00Z</dcterms:created>
  <dcterms:modified xsi:type="dcterms:W3CDTF">2020-05-06T03:12:00Z</dcterms:modified>
</cp:coreProperties>
</file>